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97E30">
      <w:pPr>
        <w:jc w:val="center"/>
        <w:rPr>
          <w:rFonts w:hint="eastAsia" w:ascii="宋体" w:hAnsi="宋体" w:eastAsia="宋体" w:cs="宋体"/>
          <w:b/>
          <w:bCs/>
          <w:sz w:val="36"/>
          <w:szCs w:val="36"/>
          <w:lang w:eastAsia="zh-CN"/>
        </w:rPr>
      </w:pPr>
    </w:p>
    <w:p w14:paraId="0F2F7211">
      <w:pPr>
        <w:jc w:val="center"/>
        <w:rPr>
          <w:rFonts w:hint="eastAsia" w:ascii="宋体" w:hAnsi="宋体" w:eastAsia="宋体" w:cs="宋体"/>
          <w:b/>
          <w:bCs/>
          <w:sz w:val="36"/>
          <w:szCs w:val="36"/>
          <w:lang w:eastAsia="zh-CN"/>
        </w:rPr>
      </w:pPr>
    </w:p>
    <w:p w14:paraId="092CC117">
      <w:pPr>
        <w:jc w:val="center"/>
        <w:rPr>
          <w:rFonts w:hint="eastAsia" w:ascii="宋体" w:hAnsi="宋体" w:eastAsia="宋体" w:cs="宋体"/>
          <w:b/>
          <w:bCs/>
          <w:sz w:val="36"/>
          <w:szCs w:val="36"/>
          <w:lang w:eastAsia="zh-CN"/>
        </w:rPr>
      </w:pPr>
    </w:p>
    <w:p w14:paraId="0944AF80">
      <w:pPr>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drawing>
          <wp:inline distT="0" distB="0" distL="114300" distR="114300">
            <wp:extent cx="3517265" cy="2708275"/>
            <wp:effectExtent l="0" t="0" r="6985" b="15875"/>
            <wp:docPr id="2" name="图片 2" descr="f48e427c37c9e868633fd031953d4b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48e427c37c9e868633fd031953d4b9f"/>
                    <pic:cNvPicPr>
                      <a:picLocks noChangeAspect="1"/>
                    </pic:cNvPicPr>
                  </pic:nvPicPr>
                  <pic:blipFill>
                    <a:blip r:embed="rId6"/>
                    <a:stretch>
                      <a:fillRect/>
                    </a:stretch>
                  </pic:blipFill>
                  <pic:spPr>
                    <a:xfrm>
                      <a:off x="0" y="0"/>
                      <a:ext cx="3517265" cy="2708275"/>
                    </a:xfrm>
                    <a:prstGeom prst="rect">
                      <a:avLst/>
                    </a:prstGeom>
                  </pic:spPr>
                </pic:pic>
              </a:graphicData>
            </a:graphic>
          </wp:inline>
        </w:drawing>
      </w:r>
    </w:p>
    <w:p w14:paraId="67AD4D8C">
      <w:pPr>
        <w:rPr>
          <w:rFonts w:hint="eastAsia" w:ascii="宋体" w:hAnsi="宋体" w:eastAsia="宋体" w:cs="宋体"/>
          <w:b/>
          <w:bCs/>
          <w:sz w:val="36"/>
          <w:szCs w:val="36"/>
        </w:rPr>
      </w:pPr>
    </w:p>
    <w:p w14:paraId="0577650B">
      <w:pPr>
        <w:rPr>
          <w:rFonts w:hint="eastAsia" w:ascii="宋体" w:hAnsi="宋体" w:eastAsia="宋体" w:cs="宋体"/>
          <w:b/>
          <w:bCs/>
          <w:sz w:val="36"/>
          <w:szCs w:val="36"/>
        </w:rPr>
      </w:pPr>
    </w:p>
    <w:p w14:paraId="376F7091">
      <w:pPr>
        <w:rPr>
          <w:rFonts w:hint="eastAsia" w:ascii="宋体" w:hAnsi="宋体" w:eastAsia="宋体" w:cs="宋体"/>
          <w:b/>
          <w:bCs/>
          <w:sz w:val="36"/>
          <w:szCs w:val="36"/>
        </w:rPr>
      </w:pPr>
    </w:p>
    <w:p w14:paraId="0ABF9498">
      <w:pPr>
        <w:rPr>
          <w:rFonts w:hint="eastAsia" w:ascii="宋体" w:hAnsi="宋体" w:eastAsia="宋体" w:cs="宋体"/>
          <w:b/>
          <w:bCs/>
          <w:sz w:val="36"/>
          <w:szCs w:val="36"/>
        </w:rPr>
      </w:pPr>
    </w:p>
    <w:p w14:paraId="415706EF">
      <w:pPr>
        <w:spacing w:beforeLines="50" w:line="480" w:lineRule="auto"/>
        <w:rPr>
          <w:rFonts w:hint="eastAsia" w:ascii="宋体" w:hAnsi="宋体"/>
          <w:b/>
          <w:bCs/>
          <w:sz w:val="28"/>
          <w:szCs w:val="28"/>
        </w:rPr>
      </w:pPr>
      <w:r>
        <w:rPr>
          <w:rFonts w:hint="eastAsia" w:ascii="宋体" w:hAnsi="宋体" w:eastAsia="宋体" w:cs="Times New Roman"/>
          <w:b/>
          <w:bCs/>
          <w:snapToGrid/>
          <w:kern w:val="2"/>
          <w:sz w:val="72"/>
          <w:szCs w:val="72"/>
        </w:rPr>
        <w:t>温室气体排放审定/核查申请书</w:t>
      </w:r>
    </w:p>
    <w:p w14:paraId="089B645C">
      <w:pPr>
        <w:spacing w:beforeLines="50" w:line="480" w:lineRule="auto"/>
        <w:jc w:val="center"/>
        <w:rPr>
          <w:rFonts w:hint="eastAsia" w:ascii="宋体" w:hAnsi="宋体" w:eastAsia="宋体"/>
          <w:b/>
          <w:bCs/>
          <w:sz w:val="28"/>
          <w:szCs w:val="28"/>
          <w:u w:val="single"/>
          <w:lang w:eastAsia="zh-CN"/>
        </w:rPr>
      </w:pPr>
      <w:r>
        <w:rPr>
          <w:rFonts w:hint="eastAsia" w:ascii="宋体" w:hAnsi="宋体"/>
          <w:b/>
          <w:bCs/>
          <w:sz w:val="28"/>
          <w:szCs w:val="28"/>
        </w:rPr>
        <w:t>申请组织名称：</w:t>
      </w:r>
    </w:p>
    <w:p w14:paraId="3C9C4AAE">
      <w:pPr>
        <w:spacing w:beforeLines="50" w:line="480" w:lineRule="auto"/>
        <w:ind w:firstLine="3474" w:firstLineChars="1240"/>
        <w:rPr>
          <w:rFonts w:ascii="宋体" w:hAnsi="宋体"/>
          <w:b/>
          <w:bCs/>
          <w:sz w:val="28"/>
          <w:szCs w:val="28"/>
        </w:rPr>
      </w:pPr>
    </w:p>
    <w:p w14:paraId="5DE5FA1F">
      <w:pPr>
        <w:spacing w:beforeLines="50" w:line="480" w:lineRule="auto"/>
        <w:ind w:right="560"/>
        <w:jc w:val="center"/>
        <w:rPr>
          <w:rFonts w:hint="eastAsia" w:ascii="宋体" w:hAnsi="宋体" w:eastAsia="宋体"/>
          <w:b/>
          <w:bCs/>
          <w:sz w:val="28"/>
          <w:szCs w:val="28"/>
          <w:lang w:eastAsia="zh-CN"/>
        </w:rPr>
      </w:pPr>
    </w:p>
    <w:p w14:paraId="73943C2F">
      <w:pPr>
        <w:ind w:right="560"/>
        <w:jc w:val="center"/>
        <w:outlineLvl w:val="0"/>
        <w:rPr>
          <w:rFonts w:hint="eastAsia"/>
          <w:b/>
          <w:sz w:val="28"/>
          <w:szCs w:val="28"/>
        </w:rPr>
      </w:pPr>
    </w:p>
    <w:p w14:paraId="35CB1DE9">
      <w:pPr>
        <w:ind w:right="560"/>
        <w:jc w:val="center"/>
        <w:outlineLvl w:val="0"/>
        <w:rPr>
          <w:rFonts w:hint="eastAsia"/>
          <w:b/>
          <w:sz w:val="28"/>
          <w:szCs w:val="28"/>
        </w:rPr>
      </w:pPr>
    </w:p>
    <w:p w14:paraId="10233414">
      <w:pPr>
        <w:ind w:right="560"/>
        <w:jc w:val="center"/>
        <w:outlineLvl w:val="0"/>
        <w:rPr>
          <w:rFonts w:hint="eastAsia"/>
          <w:b/>
          <w:sz w:val="28"/>
          <w:szCs w:val="28"/>
        </w:rPr>
      </w:pPr>
    </w:p>
    <w:p w14:paraId="6F98D103">
      <w:pPr>
        <w:suppressLineNumbers/>
        <w:suppressAutoHyphens/>
        <w:adjustRightInd w:val="0"/>
        <w:spacing w:beforeLines="50"/>
        <w:ind w:right="420"/>
        <w:jc w:val="center"/>
        <w:rPr>
          <w:rFonts w:hint="default" w:ascii="宋体" w:hAnsi="宋体" w:eastAsia="宋体"/>
          <w:bCs/>
          <w:szCs w:val="21"/>
          <w:lang w:val="en-US" w:eastAsia="zh-CN"/>
        </w:rPr>
      </w:pPr>
      <w:r>
        <w:rPr>
          <w:rFonts w:hint="eastAsia" w:ascii="宋体" w:hAnsi="宋体"/>
          <w:b/>
          <w:bCs/>
          <w:szCs w:val="21"/>
        </w:rPr>
        <w:t>地址：江苏省淮安市清江浦区汇丰中央广场1号楼</w:t>
      </w:r>
      <w:r>
        <w:rPr>
          <w:rFonts w:hint="eastAsia" w:ascii="宋体" w:hAnsi="宋体"/>
          <w:b/>
          <w:bCs/>
          <w:szCs w:val="21"/>
          <w:lang w:val="en-US" w:eastAsia="zh-CN"/>
        </w:rPr>
        <w:t>511、512、513、515室</w:t>
      </w:r>
    </w:p>
    <w:p w14:paraId="1BBC17F7">
      <w:pPr>
        <w:suppressLineNumbers/>
        <w:suppressAutoHyphens/>
        <w:adjustRightInd w:val="0"/>
        <w:spacing w:beforeLines="50"/>
        <w:ind w:right="420"/>
        <w:jc w:val="center"/>
        <w:rPr>
          <w:rFonts w:hint="eastAsia" w:ascii="宋体" w:hAnsi="宋体"/>
          <w:b/>
          <w:bCs/>
          <w:szCs w:val="21"/>
          <w:lang w:val="en-US" w:eastAsia="zh-CN"/>
        </w:rPr>
      </w:pPr>
      <w:r>
        <w:rPr>
          <w:rFonts w:hint="eastAsia" w:ascii="宋体" w:hAnsi="宋体"/>
          <w:b/>
          <w:bCs/>
          <w:szCs w:val="21"/>
        </w:rPr>
        <w:t>电话：</w:t>
      </w:r>
      <w:r>
        <w:rPr>
          <w:rFonts w:hint="eastAsia" w:ascii="宋体" w:hAnsi="宋体"/>
          <w:b/>
          <w:bCs/>
          <w:szCs w:val="21"/>
          <w:lang w:eastAsia="zh-CN"/>
        </w:rPr>
        <w:t>19848358187</w:t>
      </w:r>
      <w:r>
        <w:rPr>
          <w:rFonts w:hint="eastAsia" w:ascii="宋体" w:hAnsi="宋体"/>
          <w:b/>
          <w:bCs/>
          <w:szCs w:val="21"/>
          <w:lang w:val="en-US" w:eastAsia="zh-CN"/>
        </w:rPr>
        <w:t xml:space="preserve">  </w:t>
      </w:r>
      <w:r>
        <w:rPr>
          <w:rFonts w:hint="eastAsia"/>
          <w:b/>
          <w:szCs w:val="21"/>
        </w:rPr>
        <w:t>邮编：</w:t>
      </w:r>
      <w:r>
        <w:rPr>
          <w:rFonts w:hint="eastAsia" w:ascii="宋体" w:hAnsi="宋体"/>
          <w:b/>
          <w:bCs/>
          <w:szCs w:val="21"/>
          <w:lang w:val="en-US" w:eastAsia="zh-CN"/>
        </w:rPr>
        <w:t>223001</w:t>
      </w:r>
    </w:p>
    <w:p w14:paraId="19CF0398">
      <w:pPr>
        <w:suppressLineNumbers/>
        <w:suppressAutoHyphens/>
        <w:adjustRightInd w:val="0"/>
        <w:spacing w:beforeLines="50"/>
        <w:ind w:right="420"/>
        <w:jc w:val="center"/>
        <w:rPr>
          <w:rFonts w:hint="eastAsia" w:ascii="宋体" w:hAnsi="宋体" w:eastAsia="宋体" w:cs="宋体"/>
          <w:b/>
          <w:bCs/>
          <w:sz w:val="36"/>
          <w:szCs w:val="36"/>
        </w:rPr>
      </w:pPr>
      <w:r>
        <w:rPr>
          <w:rFonts w:hint="eastAsia" w:ascii="宋体" w:hAnsi="宋体"/>
          <w:b/>
          <w:bCs/>
          <w:szCs w:val="21"/>
        </w:rPr>
        <w:t>Email：</w:t>
      </w:r>
      <w:r>
        <w:rPr>
          <w:rFonts w:hint="eastAsia" w:ascii="宋体" w:hAnsi="宋体"/>
          <w:b/>
          <w:bCs/>
          <w:szCs w:val="21"/>
          <w:lang w:val="en-US" w:eastAsia="zh-CN"/>
        </w:rPr>
        <w:t>cscccertification@163.com</w:t>
      </w:r>
    </w:p>
    <w:p w14:paraId="40DB1EC2">
      <w:pPr>
        <w:pStyle w:val="3"/>
        <w:spacing w:line="0" w:lineRule="atLeast"/>
        <w:jc w:val="center"/>
        <w:rPr>
          <w:rFonts w:hint="eastAsia" w:ascii="宋体" w:hAnsi="宋体" w:eastAsia="宋体" w:cs="宋体"/>
          <w:b/>
          <w:bCs/>
          <w:sz w:val="36"/>
          <w:szCs w:val="36"/>
        </w:rPr>
        <w:sectPr>
          <w:headerReference r:id="rId3" w:type="default"/>
          <w:pgSz w:w="11907" w:h="16839"/>
          <w:pgMar w:top="1276" w:right="974" w:bottom="720" w:left="1053" w:header="565" w:footer="404" w:gutter="0"/>
          <w:cols w:space="720" w:num="1"/>
        </w:sectPr>
      </w:pPr>
    </w:p>
    <w:p w14:paraId="5E7DFA61">
      <w:pPr>
        <w:pStyle w:val="3"/>
        <w:spacing w:line="0" w:lineRule="atLeast"/>
        <w:jc w:val="center"/>
        <w:rPr>
          <w:rFonts w:hint="eastAsia" w:ascii="宋体" w:hAnsi="宋体" w:eastAsia="宋体" w:cs="宋体"/>
          <w:b/>
          <w:bCs/>
          <w:sz w:val="36"/>
          <w:szCs w:val="36"/>
        </w:rPr>
      </w:pPr>
      <w:r>
        <w:rPr>
          <w:rFonts w:hint="eastAsia" w:ascii="宋体" w:hAnsi="宋体" w:eastAsia="宋体" w:cs="宋体"/>
          <w:sz w:val="24"/>
          <w:lang w:val="en-US" w:eastAsia="zh-CN"/>
        </w:rPr>
        <w:drawing>
          <wp:anchor distT="0" distB="0" distL="114300" distR="114300" simplePos="0" relativeHeight="251659264" behindDoc="0" locked="0" layoutInCell="1" allowOverlap="1">
            <wp:simplePos x="0" y="0"/>
            <wp:positionH relativeFrom="column">
              <wp:posOffset>-1260475</wp:posOffset>
            </wp:positionH>
            <wp:positionV relativeFrom="paragraph">
              <wp:posOffset>-24765</wp:posOffset>
            </wp:positionV>
            <wp:extent cx="9617075" cy="7630160"/>
            <wp:effectExtent l="0" t="0" r="0" b="0"/>
            <wp:wrapNone/>
            <wp:docPr id="4" name="图片 4"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r>
        <w:rPr>
          <w:rFonts w:hint="eastAsia" w:ascii="宋体" w:hAnsi="宋体" w:eastAsia="宋体" w:cs="宋体"/>
          <w:b/>
          <w:bCs/>
          <w:sz w:val="36"/>
          <w:szCs w:val="36"/>
        </w:rPr>
        <w:t>温室气体排放审定/核查申请书</w:t>
      </w:r>
    </w:p>
    <w:p w14:paraId="4047EE0C">
      <w:pPr>
        <w:pStyle w:val="3"/>
        <w:spacing w:line="0" w:lineRule="atLeas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基本信息(委托方)</w:t>
      </w:r>
    </w:p>
    <w:tbl>
      <w:tblPr>
        <w:tblStyle w:val="8"/>
        <w:tblW w:w="49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54"/>
        <w:gridCol w:w="1656"/>
        <w:gridCol w:w="1611"/>
        <w:gridCol w:w="1663"/>
        <w:gridCol w:w="1637"/>
        <w:gridCol w:w="1637"/>
      </w:tblGrid>
      <w:tr w14:paraId="7C46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312" w:type="dxa"/>
            <w:gridSpan w:val="2"/>
            <w:shd w:val="clear" w:color="auto" w:fill="FFFFFF"/>
            <w:vAlign w:val="top"/>
          </w:tcPr>
          <w:p w14:paraId="66C264CB">
            <w:pPr>
              <w:tabs>
                <w:tab w:val="left" w:pos="4500"/>
              </w:tabs>
              <w:spacing w:before="120" w:after="120"/>
              <w:jc w:val="center"/>
              <w:rPr>
                <w:rFonts w:hint="eastAsia" w:ascii="宋体" w:hAnsi="宋体" w:eastAsia="宋体" w:cs="宋体"/>
                <w:sz w:val="24"/>
              </w:rPr>
            </w:pPr>
            <w:r>
              <w:rPr>
                <w:rFonts w:hint="eastAsia" w:ascii="宋体" w:hAnsi="宋体" w:eastAsia="宋体" w:cs="宋体"/>
                <w:sz w:val="24"/>
                <w:lang w:val="en-US" w:eastAsia="zh-CN"/>
              </w:rPr>
              <w:t>组织名称(中文)</w:t>
            </w:r>
          </w:p>
        </w:tc>
        <w:tc>
          <w:tcPr>
            <w:tcW w:w="6548" w:type="dxa"/>
            <w:gridSpan w:val="4"/>
            <w:shd w:val="clear" w:color="auto" w:fill="FFFFFF"/>
            <w:vAlign w:val="center"/>
          </w:tcPr>
          <w:p w14:paraId="5936A2E2">
            <w:pPr>
              <w:tabs>
                <w:tab w:val="left" w:pos="4500"/>
              </w:tabs>
              <w:spacing w:before="120" w:after="120"/>
              <w:jc w:val="center"/>
              <w:rPr>
                <w:rFonts w:hint="eastAsia" w:ascii="宋体" w:hAnsi="宋体" w:eastAsia="宋体" w:cs="宋体"/>
                <w:sz w:val="24"/>
              </w:rPr>
            </w:pPr>
          </w:p>
        </w:tc>
      </w:tr>
      <w:tr w14:paraId="6850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312" w:type="dxa"/>
            <w:gridSpan w:val="2"/>
            <w:shd w:val="clear" w:color="auto" w:fill="FFFFFF"/>
            <w:vAlign w:val="top"/>
          </w:tcPr>
          <w:p w14:paraId="01E4B18F">
            <w:pPr>
              <w:tabs>
                <w:tab w:val="left" w:pos="4500"/>
              </w:tabs>
              <w:spacing w:before="120" w:after="120"/>
              <w:jc w:val="center"/>
              <w:rPr>
                <w:rFonts w:hint="eastAsia" w:ascii="宋体" w:hAnsi="宋体" w:eastAsia="宋体" w:cs="宋体"/>
                <w:sz w:val="24"/>
              </w:rPr>
            </w:pPr>
            <w:r>
              <w:rPr>
                <w:rFonts w:hint="eastAsia" w:ascii="宋体" w:hAnsi="宋体" w:eastAsia="宋体" w:cs="宋体"/>
                <w:sz w:val="24"/>
                <w:lang w:val="en-US" w:eastAsia="zh-CN"/>
              </w:rPr>
              <w:t xml:space="preserve"> 组织注册地址(中文)</w:t>
            </w:r>
          </w:p>
        </w:tc>
        <w:tc>
          <w:tcPr>
            <w:tcW w:w="6548" w:type="dxa"/>
            <w:gridSpan w:val="4"/>
            <w:shd w:val="clear" w:color="auto" w:fill="FFFFFF"/>
            <w:vAlign w:val="center"/>
          </w:tcPr>
          <w:p w14:paraId="5D072CD5">
            <w:pPr>
              <w:keepNext w:val="0"/>
              <w:keepLines w:val="0"/>
              <w:pageBreakBefore w:val="0"/>
              <w:wordWrap/>
              <w:overflowPunct/>
              <w:topLinePunct w:val="0"/>
              <w:bidi w:val="0"/>
              <w:jc w:val="center"/>
              <w:rPr>
                <w:rFonts w:hint="eastAsia" w:ascii="宋体" w:hAnsi="宋体" w:eastAsia="宋体" w:cs="宋体"/>
                <w:sz w:val="24"/>
              </w:rPr>
            </w:pPr>
          </w:p>
        </w:tc>
      </w:tr>
      <w:tr w14:paraId="06CF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312" w:type="dxa"/>
            <w:gridSpan w:val="2"/>
            <w:shd w:val="clear" w:color="auto" w:fill="FFFFFF"/>
            <w:vAlign w:val="top"/>
          </w:tcPr>
          <w:p w14:paraId="29150EC5">
            <w:pPr>
              <w:tabs>
                <w:tab w:val="left" w:pos="4500"/>
              </w:tabs>
              <w:spacing w:before="120" w:after="120"/>
              <w:jc w:val="center"/>
              <w:rPr>
                <w:rFonts w:hint="eastAsia" w:ascii="宋体" w:hAnsi="宋体" w:eastAsia="宋体" w:cs="宋体"/>
                <w:sz w:val="24"/>
              </w:rPr>
            </w:pPr>
            <w:r>
              <w:rPr>
                <w:rFonts w:hint="eastAsia" w:ascii="宋体" w:hAnsi="宋体" w:eastAsia="宋体" w:cs="宋体"/>
                <w:sz w:val="24"/>
                <w:lang w:val="en-US" w:eastAsia="zh-CN"/>
              </w:rPr>
              <w:t>组织经营地址(中文)</w:t>
            </w:r>
          </w:p>
        </w:tc>
        <w:tc>
          <w:tcPr>
            <w:tcW w:w="6548" w:type="dxa"/>
            <w:gridSpan w:val="4"/>
            <w:shd w:val="clear" w:color="auto" w:fill="FFFFFF"/>
            <w:vAlign w:val="center"/>
          </w:tcPr>
          <w:p w14:paraId="49E9B9E0">
            <w:pPr>
              <w:keepNext w:val="0"/>
              <w:keepLines w:val="0"/>
              <w:pageBreakBefore w:val="0"/>
              <w:wordWrap/>
              <w:overflowPunct/>
              <w:topLinePunct w:val="0"/>
              <w:bidi w:val="0"/>
              <w:jc w:val="center"/>
              <w:rPr>
                <w:rFonts w:hint="eastAsia" w:ascii="宋体" w:hAnsi="宋体" w:eastAsia="宋体" w:cs="宋体"/>
                <w:sz w:val="24"/>
              </w:rPr>
            </w:pPr>
          </w:p>
        </w:tc>
      </w:tr>
      <w:tr w14:paraId="0556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5" w:type="dxa"/>
            <w:shd w:val="clear" w:color="auto" w:fill="FFFFFF"/>
            <w:vAlign w:val="top"/>
          </w:tcPr>
          <w:p w14:paraId="5946ADEF">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联系人</w:t>
            </w:r>
          </w:p>
        </w:tc>
        <w:tc>
          <w:tcPr>
            <w:tcW w:w="1657" w:type="dxa"/>
            <w:shd w:val="clear" w:color="auto" w:fill="FFFFFF"/>
            <w:vAlign w:val="top"/>
          </w:tcPr>
          <w:p w14:paraId="1A6E3C3D">
            <w:pPr>
              <w:tabs>
                <w:tab w:val="left" w:pos="4500"/>
              </w:tabs>
              <w:spacing w:before="120" w:after="120"/>
              <w:jc w:val="center"/>
              <w:rPr>
                <w:rFonts w:hint="eastAsia" w:ascii="宋体" w:hAnsi="宋体" w:eastAsia="宋体" w:cs="宋体"/>
                <w:sz w:val="24"/>
                <w:lang w:val="en-US" w:eastAsia="zh-CN"/>
              </w:rPr>
            </w:pPr>
          </w:p>
        </w:tc>
        <w:tc>
          <w:tcPr>
            <w:tcW w:w="1611" w:type="dxa"/>
            <w:shd w:val="clear" w:color="auto" w:fill="FFFFFF"/>
            <w:vAlign w:val="top"/>
          </w:tcPr>
          <w:p w14:paraId="52178754">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电话</w:t>
            </w:r>
          </w:p>
        </w:tc>
        <w:tc>
          <w:tcPr>
            <w:tcW w:w="1663" w:type="dxa"/>
            <w:shd w:val="clear" w:color="auto" w:fill="FFFFFF"/>
            <w:vAlign w:val="top"/>
          </w:tcPr>
          <w:p w14:paraId="5222F487">
            <w:pPr>
              <w:tabs>
                <w:tab w:val="left" w:pos="4500"/>
              </w:tabs>
              <w:spacing w:before="120" w:after="120"/>
              <w:jc w:val="center"/>
              <w:rPr>
                <w:rFonts w:hint="eastAsia" w:ascii="宋体" w:hAnsi="宋体" w:eastAsia="宋体" w:cs="宋体"/>
                <w:sz w:val="24"/>
                <w:lang w:val="en-US" w:eastAsia="zh-CN"/>
              </w:rPr>
            </w:pPr>
          </w:p>
        </w:tc>
        <w:tc>
          <w:tcPr>
            <w:tcW w:w="1637" w:type="dxa"/>
            <w:shd w:val="clear" w:color="auto" w:fill="FFFFFF"/>
            <w:vAlign w:val="top"/>
          </w:tcPr>
          <w:p w14:paraId="748BBCE0">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邮箱</w:t>
            </w:r>
          </w:p>
        </w:tc>
        <w:tc>
          <w:tcPr>
            <w:tcW w:w="1637" w:type="dxa"/>
            <w:shd w:val="clear" w:color="auto" w:fill="FFFFFF"/>
            <w:vAlign w:val="top"/>
          </w:tcPr>
          <w:p w14:paraId="4F0D9178">
            <w:pPr>
              <w:tabs>
                <w:tab w:val="left" w:pos="4500"/>
              </w:tabs>
              <w:spacing w:before="120" w:after="120"/>
              <w:jc w:val="center"/>
              <w:rPr>
                <w:rFonts w:hint="default" w:ascii="宋体" w:hAnsi="宋体" w:eastAsia="宋体" w:cs="宋体"/>
                <w:sz w:val="24"/>
                <w:lang w:val="en-US" w:eastAsia="zh-CN"/>
              </w:rPr>
            </w:pPr>
          </w:p>
        </w:tc>
      </w:tr>
      <w:tr w14:paraId="1A81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312" w:type="dxa"/>
            <w:gridSpan w:val="2"/>
            <w:shd w:val="clear" w:color="auto" w:fill="FFFFFF"/>
            <w:vAlign w:val="top"/>
          </w:tcPr>
          <w:p w14:paraId="5F0D95E5">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审核所使用的语言</w:t>
            </w:r>
          </w:p>
        </w:tc>
        <w:tc>
          <w:tcPr>
            <w:tcW w:w="6548" w:type="dxa"/>
            <w:gridSpan w:val="4"/>
            <w:shd w:val="clear" w:color="auto" w:fill="FFFFFF"/>
            <w:vAlign w:val="top"/>
          </w:tcPr>
          <w:p w14:paraId="274060CB">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□中文         □英文         □其他</w:t>
            </w:r>
          </w:p>
        </w:tc>
      </w:tr>
      <w:tr w14:paraId="0EC0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312" w:type="dxa"/>
            <w:gridSpan w:val="2"/>
            <w:shd w:val="clear" w:color="auto" w:fill="FFFFFF"/>
            <w:vAlign w:val="top"/>
          </w:tcPr>
          <w:p w14:paraId="52E7C36A">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公司的主要活动</w:t>
            </w:r>
          </w:p>
        </w:tc>
        <w:tc>
          <w:tcPr>
            <w:tcW w:w="6548" w:type="dxa"/>
            <w:gridSpan w:val="4"/>
            <w:shd w:val="clear" w:color="auto" w:fill="FFFFFF"/>
            <w:vAlign w:val="top"/>
          </w:tcPr>
          <w:p w14:paraId="3FB14399">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□服务  □研发  □仓储/运输  □生产  □销售  □其他</w:t>
            </w:r>
          </w:p>
        </w:tc>
      </w:tr>
      <w:tr w14:paraId="7606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312" w:type="dxa"/>
            <w:gridSpan w:val="2"/>
            <w:shd w:val="clear" w:color="auto" w:fill="FFFFFF"/>
            <w:vAlign w:val="top"/>
          </w:tcPr>
          <w:p w14:paraId="73C6395F">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协议类型</w:t>
            </w:r>
          </w:p>
        </w:tc>
        <w:tc>
          <w:tcPr>
            <w:tcW w:w="6548" w:type="dxa"/>
            <w:gridSpan w:val="4"/>
            <w:shd w:val="clear" w:color="auto" w:fill="FFFFFF"/>
            <w:vAlign w:val="top"/>
          </w:tcPr>
          <w:p w14:paraId="735200B8">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□核查   □审定  □商定程序  □混合</w:t>
            </w:r>
          </w:p>
        </w:tc>
      </w:tr>
      <w:tr w14:paraId="6292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3" w:type="dxa"/>
            <w:gridSpan w:val="3"/>
            <w:shd w:val="clear" w:color="auto" w:fill="FFFFFF"/>
            <w:vAlign w:val="top"/>
          </w:tcPr>
          <w:p w14:paraId="1A0F30B1">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期望的正式审定/核查日期</w:t>
            </w:r>
          </w:p>
        </w:tc>
        <w:tc>
          <w:tcPr>
            <w:tcW w:w="4937" w:type="dxa"/>
            <w:gridSpan w:val="3"/>
            <w:shd w:val="clear" w:color="auto" w:fill="FFFFFF"/>
            <w:vAlign w:val="top"/>
          </w:tcPr>
          <w:p w14:paraId="2689A812">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p>
        </w:tc>
      </w:tr>
      <w:tr w14:paraId="6923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3" w:type="dxa"/>
            <w:gridSpan w:val="3"/>
            <w:shd w:val="clear" w:color="auto" w:fill="FFFFFF"/>
            <w:vAlign w:val="top"/>
          </w:tcPr>
          <w:p w14:paraId="1DACDFEB">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是否接受过本机构咨询</w:t>
            </w:r>
          </w:p>
        </w:tc>
        <w:tc>
          <w:tcPr>
            <w:tcW w:w="4937" w:type="dxa"/>
            <w:gridSpan w:val="3"/>
            <w:shd w:val="clear" w:color="auto" w:fill="FFFFFF"/>
            <w:vAlign w:val="center"/>
          </w:tcPr>
          <w:p w14:paraId="3FB4EB74">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□是      □否</w:t>
            </w:r>
          </w:p>
        </w:tc>
      </w:tr>
      <w:tr w14:paraId="77D6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3" w:type="dxa"/>
            <w:gridSpan w:val="3"/>
            <w:shd w:val="clear" w:color="auto" w:fill="FFFFFF"/>
            <w:vAlign w:val="top"/>
          </w:tcPr>
          <w:p w14:paraId="6E28308B">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是否提供营业执照/事业单位法人证书/社会团体及各种行政许可证明/资质文件/强制性认证证书等复印件</w:t>
            </w:r>
          </w:p>
        </w:tc>
        <w:tc>
          <w:tcPr>
            <w:tcW w:w="4937" w:type="dxa"/>
            <w:gridSpan w:val="3"/>
            <w:shd w:val="clear" w:color="auto" w:fill="FFFFFF"/>
            <w:vAlign w:val="center"/>
          </w:tcPr>
          <w:p w14:paraId="0B1E15E8">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□是      □否</w:t>
            </w:r>
          </w:p>
        </w:tc>
      </w:tr>
      <w:tr w14:paraId="680B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3" w:type="dxa"/>
            <w:gridSpan w:val="3"/>
            <w:shd w:val="clear" w:color="auto" w:fill="FFFFFF"/>
            <w:vAlign w:val="top"/>
          </w:tcPr>
          <w:p w14:paraId="45D3E1BC">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如覆盖多个固定场所，应附每个场所的法律地位证明文件的复印件</w:t>
            </w:r>
          </w:p>
        </w:tc>
        <w:tc>
          <w:tcPr>
            <w:tcW w:w="4937" w:type="dxa"/>
            <w:gridSpan w:val="3"/>
            <w:shd w:val="clear" w:color="auto" w:fill="FFFFFF"/>
            <w:vAlign w:val="center"/>
          </w:tcPr>
          <w:p w14:paraId="05F5B54E">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□是      □否      □不涉及</w:t>
            </w:r>
          </w:p>
        </w:tc>
      </w:tr>
      <w:tr w14:paraId="1675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3" w:type="dxa"/>
            <w:gridSpan w:val="3"/>
            <w:shd w:val="clear" w:color="auto" w:fill="FFFFFF"/>
            <w:vAlign w:val="top"/>
          </w:tcPr>
          <w:p w14:paraId="649CDF59">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是否需要英文翻译版审定/核查报告</w:t>
            </w:r>
          </w:p>
        </w:tc>
        <w:tc>
          <w:tcPr>
            <w:tcW w:w="4937" w:type="dxa"/>
            <w:gridSpan w:val="3"/>
            <w:shd w:val="clear" w:color="auto" w:fill="FFFFFF"/>
            <w:vAlign w:val="center"/>
          </w:tcPr>
          <w:p w14:paraId="71092CE7">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□是      □否</w:t>
            </w:r>
          </w:p>
        </w:tc>
      </w:tr>
      <w:tr w14:paraId="71F8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3" w:type="dxa"/>
            <w:gridSpan w:val="3"/>
            <w:shd w:val="clear" w:color="auto" w:fill="FFFFFF"/>
            <w:vAlign w:val="top"/>
          </w:tcPr>
          <w:p w14:paraId="1C5CDA9B">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核查报告随声明证书一起交付，报告是否需要胶装</w:t>
            </w:r>
          </w:p>
        </w:tc>
        <w:tc>
          <w:tcPr>
            <w:tcW w:w="4937" w:type="dxa"/>
            <w:gridSpan w:val="3"/>
            <w:shd w:val="clear" w:color="auto" w:fill="FFFFFF"/>
            <w:vAlign w:val="center"/>
          </w:tcPr>
          <w:p w14:paraId="5AA0BA73">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□是      □否</w:t>
            </w:r>
          </w:p>
        </w:tc>
      </w:tr>
      <w:tr w14:paraId="0FFC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3" w:hRule="atLeast"/>
        </w:trPr>
        <w:tc>
          <w:tcPr>
            <w:tcW w:w="9860" w:type="dxa"/>
            <w:gridSpan w:val="6"/>
            <w:shd w:val="clear" w:color="auto" w:fill="FFFFFF"/>
            <w:vAlign w:val="center"/>
          </w:tcPr>
          <w:p w14:paraId="7FCF6CE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本组织郑重承诺：本组织填写的申请信息真实、准确，本组织从事的所有活动均件合相关法律法规的视定如本组织违反诚信原则向</w:t>
            </w:r>
            <w:r>
              <w:rPr>
                <w:rFonts w:hint="eastAsia" w:ascii="宋体" w:hAnsi="宋体" w:eastAsia="宋体" w:cs="宋体"/>
                <w:sz w:val="24"/>
                <w:lang w:eastAsia="zh-CN"/>
              </w:rPr>
              <w:t>中标信认证（江苏）有限公司</w:t>
            </w:r>
            <w:r>
              <w:rPr>
                <w:rFonts w:hint="eastAsia" w:ascii="宋体" w:hAnsi="宋体" w:eastAsia="宋体" w:cs="宋体"/>
                <w:sz w:val="24"/>
              </w:rPr>
              <w:t>提供虚假信息，我们愿意承担由此而发生的全部责任</w:t>
            </w:r>
            <w:r>
              <w:rPr>
                <w:rFonts w:hint="eastAsia" w:ascii="宋体" w:hAnsi="宋体" w:eastAsia="宋体" w:cs="宋体"/>
                <w:sz w:val="24"/>
                <w:lang w:eastAsia="zh-CN"/>
              </w:rPr>
              <w:t>。</w:t>
            </w:r>
          </w:p>
          <w:p w14:paraId="3ED325A2">
            <w:pPr>
              <w:spacing w:line="560" w:lineRule="exact"/>
              <w:ind w:right="2160" w:firstLine="1"/>
              <w:jc w:val="right"/>
              <w:rPr>
                <w:rFonts w:hint="eastAsia" w:ascii="宋体" w:hAnsi="宋体" w:eastAsia="宋体" w:cs="宋体"/>
                <w:b/>
                <w:bCs/>
                <w:sz w:val="24"/>
                <w:lang w:val="en-US" w:eastAsia="zh-CN"/>
              </w:rPr>
            </w:pPr>
            <w:r>
              <w:rPr>
                <w:rFonts w:hint="eastAsia" w:ascii="宋体" w:hAnsi="宋体" w:eastAsia="宋体" w:cs="宋体"/>
                <w:b/>
                <w:bCs/>
                <w:sz w:val="24"/>
              </w:rPr>
              <w:t>认证申请组织代表(</w:t>
            </w:r>
            <w:r>
              <w:rPr>
                <w:rFonts w:hint="eastAsia" w:ascii="宋体" w:hAnsi="宋体" w:eastAsia="宋体" w:cs="宋体"/>
                <w:b/>
                <w:bCs/>
                <w:sz w:val="24"/>
                <w:lang w:eastAsia="zh-CN"/>
              </w:rPr>
              <w:t>签</w:t>
            </w:r>
            <w:r>
              <w:rPr>
                <w:rFonts w:hint="eastAsia" w:ascii="宋体" w:hAnsi="宋体" w:eastAsia="宋体" w:cs="宋体"/>
                <w:b/>
                <w:bCs/>
                <w:sz w:val="24"/>
              </w:rPr>
              <w:t>字/盖章):</w:t>
            </w:r>
            <w:r>
              <w:rPr>
                <w:rFonts w:hint="eastAsia" w:ascii="宋体" w:hAnsi="宋体" w:eastAsia="宋体" w:cs="宋体"/>
                <w:b/>
                <w:bCs/>
                <w:sz w:val="24"/>
                <w:lang w:val="en-US" w:eastAsia="zh-CN"/>
              </w:rPr>
              <w:t xml:space="preserve">            </w:t>
            </w:r>
          </w:p>
          <w:p w14:paraId="26557555">
            <w:pPr>
              <w:spacing w:line="560" w:lineRule="exact"/>
              <w:ind w:right="2160" w:firstLine="1"/>
              <w:jc w:val="right"/>
              <w:rPr>
                <w:rFonts w:hint="eastAsia" w:ascii="宋体" w:hAnsi="宋体" w:eastAsia="宋体" w:cs="宋体"/>
                <w:sz w:val="24"/>
              </w:rPr>
            </w:pPr>
            <w:r>
              <w:rPr>
                <w:rFonts w:hint="eastAsia" w:ascii="宋体" w:hAnsi="宋体" w:eastAsia="宋体" w:cs="宋体"/>
                <w:b/>
                <w:bCs/>
                <w:sz w:val="24"/>
              </w:rPr>
              <w:t>年</w:t>
            </w:r>
            <w:r>
              <w:rPr>
                <w:rFonts w:hint="eastAsia" w:ascii="宋体" w:hAnsi="宋体" w:eastAsia="宋体" w:cs="宋体"/>
                <w:b/>
                <w:bCs/>
                <w:sz w:val="24"/>
                <w:lang w:val="en-US" w:eastAsia="zh-CN"/>
              </w:rPr>
              <w:t xml:space="preserve">    </w:t>
            </w:r>
            <w:r>
              <w:rPr>
                <w:rFonts w:hint="eastAsia" w:ascii="宋体" w:hAnsi="宋体" w:eastAsia="宋体" w:cs="宋体"/>
                <w:b/>
                <w:bCs/>
                <w:sz w:val="24"/>
              </w:rPr>
              <w:t>月</w:t>
            </w:r>
            <w:r>
              <w:rPr>
                <w:rFonts w:hint="eastAsia" w:ascii="宋体" w:hAnsi="宋体" w:eastAsia="宋体" w:cs="宋体"/>
                <w:b/>
                <w:bCs/>
                <w:sz w:val="24"/>
                <w:lang w:val="en-US" w:eastAsia="zh-CN"/>
              </w:rPr>
              <w:t xml:space="preserve">   </w:t>
            </w:r>
            <w:r>
              <w:rPr>
                <w:rFonts w:hint="eastAsia" w:ascii="宋体" w:hAnsi="宋体" w:eastAsia="宋体" w:cs="宋体"/>
                <w:b/>
                <w:bCs/>
                <w:sz w:val="24"/>
              </w:rPr>
              <w:t>日</w:t>
            </w:r>
          </w:p>
        </w:tc>
      </w:tr>
    </w:tbl>
    <w:p w14:paraId="27461A18">
      <w:pPr>
        <w:spacing w:line="480" w:lineRule="auto"/>
        <w:rPr>
          <w:rFonts w:hint="eastAsia" w:ascii="宋体" w:hAnsi="宋体" w:eastAsia="宋体" w:cs="宋体"/>
        </w:rPr>
      </w:pPr>
    </w:p>
    <w:p w14:paraId="5D894650">
      <w:pPr>
        <w:numPr>
          <w:ilvl w:val="255"/>
          <w:numId w:val="0"/>
        </w:numPr>
        <w:spacing w:before="120" w:after="120" w:line="360" w:lineRule="auto"/>
        <w:jc w:val="both"/>
        <w:rPr>
          <w:rFonts w:hint="eastAsia" w:ascii="宋体" w:hAnsi="宋体" w:eastAsia="宋体" w:cs="宋体"/>
          <w:b/>
          <w:sz w:val="28"/>
        </w:rPr>
      </w:pPr>
    </w:p>
    <w:p w14:paraId="2415112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DF9CE36">
      <w:pPr>
        <w:pStyle w:val="3"/>
        <w:spacing w:line="0" w:lineRule="atLeas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组织层面温室气体审定/核查信息(如适用)</w:t>
      </w:r>
    </w:p>
    <w:tbl>
      <w:tblPr>
        <w:tblStyle w:val="8"/>
        <w:tblW w:w="49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49"/>
        <w:gridCol w:w="1553"/>
        <w:gridCol w:w="3361"/>
        <w:gridCol w:w="690"/>
        <w:gridCol w:w="1998"/>
      </w:tblGrid>
      <w:tr w14:paraId="5D85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2" w:type="pct"/>
            <w:shd w:val="clear" w:color="auto" w:fill="FFFFFF"/>
            <w:vAlign w:val="center"/>
          </w:tcPr>
          <w:p w14:paraId="62FD9D9A">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受核查组织名称</w:t>
            </w:r>
          </w:p>
        </w:tc>
        <w:tc>
          <w:tcPr>
            <w:tcW w:w="2494" w:type="pct"/>
            <w:gridSpan w:val="2"/>
            <w:shd w:val="clear" w:color="auto" w:fill="FFFFFF"/>
            <w:vAlign w:val="center"/>
          </w:tcPr>
          <w:p w14:paraId="3AE16EF7">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color w:val="000000"/>
                <w:kern w:val="0"/>
                <w:sz w:val="24"/>
                <w:szCs w:val="24"/>
                <w:lang w:val="en-US" w:eastAsia="zh-CN"/>
              </w:rPr>
              <w:t xml:space="preserve"> </w:t>
            </w:r>
          </w:p>
        </w:tc>
        <w:tc>
          <w:tcPr>
            <w:tcW w:w="350" w:type="pct"/>
            <w:shd w:val="clear" w:color="auto" w:fill="FFFFFF"/>
            <w:vAlign w:val="center"/>
          </w:tcPr>
          <w:p w14:paraId="679CA5C7">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行业名称和代码</w:t>
            </w:r>
          </w:p>
        </w:tc>
        <w:tc>
          <w:tcPr>
            <w:tcW w:w="1013" w:type="pct"/>
            <w:shd w:val="clear" w:color="auto" w:fill="FFFFFF"/>
            <w:vAlign w:val="center"/>
          </w:tcPr>
          <w:p w14:paraId="7A647FDD">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lang w:eastAsia="zh-CN"/>
              </w:rPr>
            </w:pPr>
            <w:r>
              <w:rPr>
                <w:rFonts w:hint="eastAsia" w:ascii="宋体" w:hAnsi="宋体" w:eastAsia="宋体" w:cs="宋体"/>
                <w:color w:val="000000"/>
                <w:sz w:val="24"/>
                <w:szCs w:val="24"/>
                <w:lang w:val="en-US" w:eastAsia="zh-CN"/>
              </w:rPr>
              <w:t xml:space="preserve"> </w:t>
            </w:r>
          </w:p>
        </w:tc>
      </w:tr>
      <w:tr w14:paraId="5870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2" w:type="pct"/>
            <w:shd w:val="clear" w:color="auto" w:fill="FFFFFF"/>
            <w:vAlign w:val="center"/>
          </w:tcPr>
          <w:p w14:paraId="63216A2D">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声明名称及发布日期</w:t>
            </w:r>
          </w:p>
        </w:tc>
        <w:tc>
          <w:tcPr>
            <w:tcW w:w="3857" w:type="pct"/>
            <w:gridSpan w:val="4"/>
            <w:shd w:val="clear" w:color="auto" w:fill="FFFFFF"/>
            <w:vAlign w:val="center"/>
          </w:tcPr>
          <w:p w14:paraId="30ACCD8E">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default" w:ascii="宋体" w:hAnsi="宋体" w:eastAsia="宋体" w:cs="宋体"/>
                <w:sz w:val="24"/>
                <w:lang w:val="en-US" w:eastAsia="zh-CN"/>
              </w:rPr>
            </w:pPr>
          </w:p>
        </w:tc>
      </w:tr>
      <w:tr w14:paraId="7588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2" w:type="pct"/>
            <w:shd w:val="clear" w:color="auto" w:fill="FFFFFF"/>
            <w:vAlign w:val="center"/>
          </w:tcPr>
          <w:p w14:paraId="6C37506D">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协议类型</w:t>
            </w:r>
          </w:p>
        </w:tc>
        <w:tc>
          <w:tcPr>
            <w:tcW w:w="3857" w:type="pct"/>
            <w:gridSpan w:val="4"/>
            <w:shd w:val="clear" w:color="auto" w:fill="FFFFFF"/>
            <w:vAlign w:val="center"/>
          </w:tcPr>
          <w:p w14:paraId="6D7FF7B0">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lang w:val="en-US" w:eastAsia="zh-CN"/>
              </w:rPr>
              <w:t>□核查   □审定  □商定程序</w:t>
            </w:r>
          </w:p>
        </w:tc>
      </w:tr>
      <w:tr w14:paraId="352C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2" w:type="pct"/>
            <w:vMerge w:val="restart"/>
            <w:shd w:val="clear" w:color="auto" w:fill="FFFFFF"/>
            <w:vAlign w:val="center"/>
          </w:tcPr>
          <w:p w14:paraId="4783EDCD">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范围</w:t>
            </w:r>
          </w:p>
        </w:tc>
        <w:tc>
          <w:tcPr>
            <w:tcW w:w="788" w:type="pct"/>
            <w:shd w:val="clear" w:color="auto" w:fill="FFFFFF"/>
            <w:vAlign w:val="top"/>
          </w:tcPr>
          <w:p w14:paraId="143C609E">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组织边界</w:t>
            </w:r>
          </w:p>
        </w:tc>
        <w:tc>
          <w:tcPr>
            <w:tcW w:w="3069" w:type="pct"/>
            <w:gridSpan w:val="3"/>
            <w:shd w:val="clear" w:color="auto" w:fill="FFFFFF"/>
            <w:vAlign w:val="center"/>
          </w:tcPr>
          <w:p w14:paraId="072182DE">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p>
        </w:tc>
      </w:tr>
      <w:tr w14:paraId="5AE5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2" w:type="pct"/>
            <w:vMerge w:val="continue"/>
            <w:shd w:val="clear" w:color="auto" w:fill="FFFFFF"/>
            <w:vAlign w:val="center"/>
          </w:tcPr>
          <w:p w14:paraId="4CCB6B82">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p>
        </w:tc>
        <w:tc>
          <w:tcPr>
            <w:tcW w:w="788" w:type="pct"/>
            <w:shd w:val="clear" w:color="auto" w:fill="FFFFFF"/>
            <w:vAlign w:val="top"/>
          </w:tcPr>
          <w:p w14:paraId="471043F0">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时间周期</w:t>
            </w:r>
          </w:p>
        </w:tc>
        <w:tc>
          <w:tcPr>
            <w:tcW w:w="3069" w:type="pct"/>
            <w:gridSpan w:val="3"/>
            <w:shd w:val="clear" w:color="auto" w:fill="FFFFFF"/>
            <w:vAlign w:val="center"/>
          </w:tcPr>
          <w:p w14:paraId="4A1ED72D">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p>
        </w:tc>
      </w:tr>
      <w:tr w14:paraId="1282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2" w:type="pct"/>
            <w:vMerge w:val="continue"/>
            <w:shd w:val="clear" w:color="auto" w:fill="FFFFFF"/>
            <w:vAlign w:val="center"/>
          </w:tcPr>
          <w:p w14:paraId="185B453E">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p>
        </w:tc>
        <w:tc>
          <w:tcPr>
            <w:tcW w:w="788" w:type="pct"/>
            <w:shd w:val="clear" w:color="auto" w:fill="FFFFFF"/>
            <w:vAlign w:val="top"/>
          </w:tcPr>
          <w:p w14:paraId="1EF0DD44">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经营活动范围</w:t>
            </w:r>
          </w:p>
        </w:tc>
        <w:tc>
          <w:tcPr>
            <w:tcW w:w="3069" w:type="pct"/>
            <w:gridSpan w:val="3"/>
            <w:shd w:val="clear" w:color="auto" w:fill="FFFFFF"/>
            <w:vAlign w:val="center"/>
          </w:tcPr>
          <w:p w14:paraId="52892F9D">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p>
        </w:tc>
      </w:tr>
      <w:tr w14:paraId="1D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2" w:type="pct"/>
            <w:shd w:val="clear" w:color="auto" w:fill="FFFFFF"/>
            <w:vAlign w:val="center"/>
          </w:tcPr>
          <w:p w14:paraId="4EEBD6AD">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保证等级</w:t>
            </w:r>
          </w:p>
        </w:tc>
        <w:tc>
          <w:tcPr>
            <w:tcW w:w="3857" w:type="pct"/>
            <w:gridSpan w:val="4"/>
            <w:shd w:val="clear" w:color="auto" w:fill="FFFFFF"/>
            <w:vAlign w:val="center"/>
          </w:tcPr>
          <w:p w14:paraId="3828C8C2">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both"/>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□绝对保证等级；□合理保证等级；□有限保证等级；</w:t>
            </w:r>
          </w:p>
        </w:tc>
      </w:tr>
      <w:tr w14:paraId="701B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2" w:type="pct"/>
            <w:shd w:val="clear" w:color="auto" w:fill="FFFFFF"/>
            <w:vAlign w:val="center"/>
          </w:tcPr>
          <w:p w14:paraId="615CE8E7">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leftChars="0" w:right="0" w:rightChars="0" w:firstLine="0" w:firstLineChars="0"/>
              <w:jc w:val="center"/>
              <w:textAlignment w:val="baseline"/>
              <w:rPr>
                <w:rFonts w:hint="eastAsia" w:ascii="宋体" w:hAnsi="宋体" w:eastAsia="宋体" w:cs="宋体"/>
                <w:sz w:val="24"/>
              </w:rPr>
            </w:pPr>
            <w:r>
              <w:rPr>
                <w:rFonts w:hint="eastAsia" w:ascii="宋体" w:hAnsi="宋体" w:eastAsia="宋体" w:cs="宋体"/>
                <w:sz w:val="24"/>
              </w:rPr>
              <w:t>实质性阈值</w:t>
            </w:r>
          </w:p>
        </w:tc>
        <w:tc>
          <w:tcPr>
            <w:tcW w:w="3857" w:type="pct"/>
            <w:gridSpan w:val="4"/>
            <w:shd w:val="clear" w:color="auto" w:fill="FFFFFF"/>
            <w:vAlign w:val="center"/>
          </w:tcPr>
          <w:p w14:paraId="5F44D024">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leftChars="0" w:right="0" w:rightChars="0" w:firstLine="0" w:firstLineChars="0"/>
              <w:jc w:val="left"/>
              <w:textAlignment w:val="baseline"/>
              <w:rPr>
                <w:rFonts w:hint="eastAsia" w:ascii="宋体" w:hAnsi="宋体" w:eastAsia="宋体" w:cs="宋体"/>
                <w:sz w:val="24"/>
                <w:lang w:val="en-US" w:eastAsia="zh-CN"/>
              </w:rPr>
            </w:pPr>
          </w:p>
        </w:tc>
      </w:tr>
      <w:tr w14:paraId="65FC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0" w:hRule="atLeast"/>
        </w:trPr>
        <w:tc>
          <w:tcPr>
            <w:tcW w:w="1142" w:type="pct"/>
            <w:shd w:val="clear" w:color="auto" w:fill="FFFFFF"/>
            <w:vAlign w:val="center"/>
          </w:tcPr>
          <w:p w14:paraId="67E56F04">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目标</w:t>
            </w:r>
          </w:p>
        </w:tc>
        <w:tc>
          <w:tcPr>
            <w:tcW w:w="3857" w:type="pct"/>
            <w:gridSpan w:val="4"/>
            <w:shd w:val="clear" w:color="auto" w:fill="FFFFFF"/>
            <w:vAlign w:val="top"/>
          </w:tcPr>
          <w:p w14:paraId="237D7296">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left"/>
              <w:textAlignment w:val="baseline"/>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核查：得出关于GHG陈述的</w:t>
            </w:r>
            <w:r>
              <w:rPr>
                <w:rFonts w:hint="eastAsia" w:ascii="宋体" w:hAnsi="宋体" w:eastAsia="宋体" w:cs="宋体"/>
                <w:sz w:val="24"/>
                <w:lang w:val="en-US" w:eastAsia="zh-CN"/>
              </w:rPr>
              <w:drawing>
                <wp:anchor distT="0" distB="0" distL="114300" distR="114300" simplePos="0" relativeHeight="251660288" behindDoc="0" locked="0" layoutInCell="1" allowOverlap="1">
                  <wp:simplePos x="0" y="0"/>
                  <wp:positionH relativeFrom="column">
                    <wp:posOffset>-2688590</wp:posOffset>
                  </wp:positionH>
                  <wp:positionV relativeFrom="paragraph">
                    <wp:posOffset>-3672840</wp:posOffset>
                  </wp:positionV>
                  <wp:extent cx="9617075" cy="7630160"/>
                  <wp:effectExtent l="0" t="0" r="0" b="0"/>
                  <wp:wrapNone/>
                  <wp:docPr id="5" name="图片 5"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r>
              <w:rPr>
                <w:rFonts w:hint="eastAsia" w:ascii="宋体" w:hAnsi="宋体" w:eastAsia="宋体" w:cs="宋体"/>
                <w:sz w:val="24"/>
              </w:rPr>
              <w:t>准确性以及陈述与准则的符合性的结论</w:t>
            </w:r>
          </w:p>
          <w:p w14:paraId="260FB430">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left"/>
              <w:textAlignment w:val="baseline"/>
              <w:rPr>
                <w:rFonts w:hint="eastAsia" w:ascii="宋体" w:hAnsi="宋体" w:eastAsia="宋体" w:cs="宋体"/>
                <w:sz w:val="24"/>
              </w:rPr>
            </w:pPr>
            <w:r>
              <w:rPr>
                <w:rFonts w:hint="eastAsia" w:ascii="宋体" w:hAnsi="宋体" w:eastAsia="宋体" w:cs="宋体"/>
                <w:sz w:val="24"/>
              </w:rPr>
              <w:t>□其他：</w:t>
            </w:r>
          </w:p>
        </w:tc>
      </w:tr>
      <w:tr w14:paraId="35CF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42" w:type="pct"/>
            <w:vAlign w:val="center"/>
          </w:tcPr>
          <w:p w14:paraId="7027F034">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声明的准则、标准及方案</w:t>
            </w:r>
          </w:p>
        </w:tc>
        <w:tc>
          <w:tcPr>
            <w:tcW w:w="3857" w:type="pct"/>
            <w:gridSpan w:val="4"/>
            <w:vAlign w:val="center"/>
          </w:tcPr>
          <w:p w14:paraId="21F0ADAF">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left"/>
              <w:textAlignment w:val="baseline"/>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 xml:space="preserve"> ISO 14064-1 </w:t>
            </w:r>
            <w:r>
              <w:rPr>
                <w:rFonts w:hint="eastAsia" w:ascii="宋体" w:hAnsi="宋体" w:eastAsia="宋体" w:cs="宋体"/>
                <w:sz w:val="24"/>
                <w:lang w:eastAsia="zh-CN"/>
              </w:rPr>
              <w:t>□</w:t>
            </w:r>
            <w:r>
              <w:rPr>
                <w:rFonts w:hint="eastAsia" w:ascii="宋体" w:hAnsi="宋体" w:eastAsia="宋体" w:cs="宋体"/>
                <w:sz w:val="24"/>
              </w:rPr>
              <w:t xml:space="preserve"> GB/T 32150</w:t>
            </w:r>
          </w:p>
          <w:p w14:paraId="72BA7C58">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left"/>
              <w:textAlignment w:val="baseline"/>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rPr>
              <w:t xml:space="preserve"> 其他：</w:t>
            </w:r>
          </w:p>
        </w:tc>
      </w:tr>
      <w:tr w14:paraId="3C38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3" w:hRule="atLeast"/>
        </w:trPr>
        <w:tc>
          <w:tcPr>
            <w:tcW w:w="5000" w:type="pct"/>
            <w:gridSpan w:val="5"/>
            <w:shd w:val="clear" w:color="auto" w:fill="FFFFFF"/>
            <w:vAlign w:val="top"/>
          </w:tcPr>
          <w:p w14:paraId="11027721">
            <w:pPr>
              <w:pStyle w:val="17"/>
              <w:keepNext w:val="0"/>
              <w:keepLines w:val="0"/>
              <w:pageBreakBefore w:val="0"/>
              <w:widowControl/>
              <w:kinsoku w:val="0"/>
              <w:wordWrap/>
              <w:overflowPunct/>
              <w:topLinePunct w:val="0"/>
              <w:autoSpaceDE w:val="0"/>
              <w:autoSpaceDN w:val="0"/>
              <w:bidi w:val="0"/>
              <w:adjustRightInd w:val="0"/>
              <w:snapToGrid w:val="0"/>
              <w:spacing w:before="120" w:after="120" w:line="240" w:lineRule="auto"/>
              <w:ind w:left="0" w:right="0" w:rightChars="0" w:firstLine="480" w:firstLineChars="200"/>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请说明是否有要遵守的法规法令或客户要求，并在查证时纳入考量，如全国/区域碳交易市场，地方重点用能单位要求，交易所碳披露指引，供应链要求等。</w:t>
            </w:r>
          </w:p>
          <w:p w14:paraId="7F273288">
            <w:pPr>
              <w:pStyle w:val="17"/>
              <w:keepNext w:val="0"/>
              <w:keepLines w:val="0"/>
              <w:pageBreakBefore w:val="0"/>
              <w:widowControl/>
              <w:kinsoku w:val="0"/>
              <w:wordWrap/>
              <w:overflowPunct/>
              <w:topLinePunct w:val="0"/>
              <w:autoSpaceDE w:val="0"/>
              <w:autoSpaceDN w:val="0"/>
              <w:bidi w:val="0"/>
              <w:adjustRightInd w:val="0"/>
              <w:snapToGrid w:val="0"/>
              <w:spacing w:before="120" w:after="120" w:line="240" w:lineRule="auto"/>
              <w:ind w:left="0" w:leftChars="0" w:right="0" w:rightChars="0" w:firstLine="0" w:firstLineChars="0"/>
              <w:textAlignment w:val="baseline"/>
              <w:rPr>
                <w:rFonts w:hint="eastAsia" w:ascii="宋体" w:hAnsi="宋体" w:eastAsia="宋体" w:cs="宋体"/>
                <w:sz w:val="24"/>
                <w:lang w:val="en-US" w:eastAsia="zh-CN"/>
              </w:rPr>
            </w:pPr>
            <w:r>
              <w:rPr>
                <w:rFonts w:hint="eastAsia" w:cs="宋体"/>
                <w:sz w:val="24"/>
                <w:lang w:eastAsia="zh-CN"/>
              </w:rPr>
              <w:t>□</w:t>
            </w:r>
            <w:r>
              <w:rPr>
                <w:rFonts w:hint="eastAsia" w:ascii="宋体" w:hAnsi="宋体" w:eastAsia="宋体" w:cs="宋体"/>
                <w:sz w:val="24"/>
              </w:rPr>
              <w:t xml:space="preserve"> </w:t>
            </w:r>
            <w:r>
              <w:rPr>
                <w:rFonts w:hint="eastAsia" w:ascii="宋体" w:hAnsi="宋体" w:eastAsia="宋体" w:cs="宋体"/>
                <w:sz w:val="24"/>
                <w:lang w:val="en-US" w:eastAsia="zh-CN"/>
              </w:rPr>
              <w:t xml:space="preserve">否  </w:t>
            </w:r>
            <w:r>
              <w:rPr>
                <w:rFonts w:hint="eastAsia" w:ascii="宋体" w:hAnsi="宋体" w:eastAsia="宋体" w:cs="宋体"/>
                <w:sz w:val="24"/>
              </w:rPr>
              <w:t xml:space="preserve">□ </w:t>
            </w:r>
            <w:r>
              <w:rPr>
                <w:rFonts w:hint="eastAsia" w:ascii="宋体" w:hAnsi="宋体" w:eastAsia="宋体" w:cs="宋体"/>
                <w:sz w:val="24"/>
                <w:lang w:val="en-US" w:eastAsia="zh-CN"/>
              </w:rPr>
              <w:t>是，具体是：</w:t>
            </w:r>
          </w:p>
        </w:tc>
      </w:tr>
      <w:tr w14:paraId="7316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0" w:hRule="atLeast"/>
        </w:trPr>
        <w:tc>
          <w:tcPr>
            <w:tcW w:w="1142" w:type="pct"/>
            <w:vMerge w:val="restart"/>
            <w:shd w:val="clear" w:color="auto" w:fill="FFFFFF"/>
            <w:vAlign w:val="center"/>
          </w:tcPr>
          <w:p w14:paraId="29AE2DB7">
            <w:pPr>
              <w:tabs>
                <w:tab w:val="left" w:pos="4500"/>
              </w:tabs>
              <w:spacing w:before="120" w:after="120"/>
              <w:jc w:val="center"/>
              <w:rPr>
                <w:rFonts w:hint="eastAsia" w:ascii="宋体" w:hAnsi="宋体" w:eastAsia="宋体" w:cs="宋体"/>
                <w:sz w:val="24"/>
              </w:rPr>
            </w:pPr>
            <w:r>
              <w:rPr>
                <w:rFonts w:hint="eastAsia" w:ascii="宋体" w:hAnsi="宋体" w:eastAsia="宋体" w:cs="宋体"/>
                <w:sz w:val="24"/>
              </w:rPr>
              <w:t>报告边界</w:t>
            </w:r>
          </w:p>
        </w:tc>
        <w:tc>
          <w:tcPr>
            <w:tcW w:w="788" w:type="pct"/>
            <w:vMerge w:val="restart"/>
            <w:shd w:val="clear" w:color="auto" w:fill="FFFFFF"/>
            <w:vAlign w:val="top"/>
          </w:tcPr>
          <w:p w14:paraId="1BDDD5A5">
            <w:pPr>
              <w:tabs>
                <w:tab w:val="left" w:pos="4500"/>
              </w:tabs>
              <w:spacing w:before="120" w:after="120"/>
              <w:ind w:firstLine="480" w:firstLineChars="200"/>
              <w:jc w:val="both"/>
              <w:rPr>
                <w:rFonts w:hint="eastAsia" w:ascii="宋体" w:hAnsi="宋体" w:eastAsia="宋体" w:cs="宋体"/>
                <w:sz w:val="24"/>
                <w:lang w:val="en-US" w:eastAsia="zh-CN"/>
              </w:rPr>
            </w:pPr>
            <w:r>
              <w:rPr>
                <w:rFonts w:hint="eastAsia" w:ascii="宋体" w:hAnsi="宋体" w:eastAsia="宋体" w:cs="宋体"/>
                <w:sz w:val="24"/>
              </w:rPr>
              <w:t>类别1</w:t>
            </w:r>
          </w:p>
        </w:tc>
        <w:tc>
          <w:tcPr>
            <w:tcW w:w="3069" w:type="pct"/>
            <w:gridSpan w:val="3"/>
            <w:shd w:val="clear" w:color="auto" w:fill="FFFFFF"/>
            <w:vAlign w:val="top"/>
          </w:tcPr>
          <w:p w14:paraId="5AC946F2">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leftChars="0" w:right="0" w:rightChars="0"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rPr>
              <w:t>直接温室气体排放</w:t>
            </w:r>
          </w:p>
        </w:tc>
      </w:tr>
      <w:tr w14:paraId="1708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6" w:hRule="atLeast"/>
        </w:trPr>
        <w:tc>
          <w:tcPr>
            <w:tcW w:w="1142" w:type="pct"/>
            <w:vMerge w:val="continue"/>
            <w:shd w:val="clear" w:color="auto" w:fill="FFFFFF"/>
            <w:vAlign w:val="center"/>
          </w:tcPr>
          <w:p w14:paraId="41339A46">
            <w:pPr>
              <w:tabs>
                <w:tab w:val="left" w:pos="4500"/>
              </w:tabs>
              <w:spacing w:before="120" w:after="120"/>
              <w:jc w:val="center"/>
              <w:rPr>
                <w:rFonts w:hint="eastAsia" w:ascii="宋体" w:hAnsi="宋体" w:eastAsia="宋体" w:cs="宋体"/>
                <w:sz w:val="24"/>
              </w:rPr>
            </w:pPr>
          </w:p>
        </w:tc>
        <w:tc>
          <w:tcPr>
            <w:tcW w:w="788" w:type="pct"/>
            <w:vMerge w:val="restart"/>
            <w:shd w:val="clear" w:color="auto" w:fill="FFFFFF"/>
            <w:vAlign w:val="center"/>
          </w:tcPr>
          <w:p w14:paraId="2A06E290">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rPr>
              <w:t>类别2</w:t>
            </w:r>
          </w:p>
        </w:tc>
        <w:tc>
          <w:tcPr>
            <w:tcW w:w="3069" w:type="pct"/>
            <w:gridSpan w:val="3"/>
            <w:shd w:val="clear" w:color="auto" w:fill="FFFFFF"/>
            <w:vAlign w:val="center"/>
          </w:tcPr>
          <w:p w14:paraId="0D4A68F8">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leftChars="0" w:right="0" w:rightChars="0"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rPr>
              <w:t>输入能源的间接排放</w:t>
            </w:r>
          </w:p>
        </w:tc>
      </w:tr>
      <w:tr w14:paraId="37F1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5" w:hRule="atLeast"/>
        </w:trPr>
        <w:tc>
          <w:tcPr>
            <w:tcW w:w="1142" w:type="pct"/>
            <w:vMerge w:val="continue"/>
            <w:shd w:val="clear" w:color="auto" w:fill="FFFFFF"/>
            <w:vAlign w:val="center"/>
          </w:tcPr>
          <w:p w14:paraId="212CD6B7">
            <w:pPr>
              <w:tabs>
                <w:tab w:val="left" w:pos="4500"/>
              </w:tabs>
              <w:spacing w:before="120" w:after="120"/>
              <w:jc w:val="center"/>
              <w:rPr>
                <w:rFonts w:hint="eastAsia" w:ascii="宋体" w:hAnsi="宋体" w:eastAsia="宋体" w:cs="宋体"/>
                <w:sz w:val="24"/>
              </w:rPr>
            </w:pPr>
          </w:p>
        </w:tc>
        <w:tc>
          <w:tcPr>
            <w:tcW w:w="788" w:type="pct"/>
            <w:vMerge w:val="restart"/>
            <w:shd w:val="clear" w:color="auto" w:fill="FFFFFF"/>
            <w:vAlign w:val="center"/>
          </w:tcPr>
          <w:p w14:paraId="0D151037">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rPr>
              <w:t>类别3</w:t>
            </w:r>
          </w:p>
        </w:tc>
        <w:tc>
          <w:tcPr>
            <w:tcW w:w="3069" w:type="pct"/>
            <w:gridSpan w:val="3"/>
            <w:shd w:val="clear" w:color="auto" w:fill="FFFFFF"/>
            <w:vAlign w:val="center"/>
          </w:tcPr>
          <w:p w14:paraId="15F5D847">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leftChars="0" w:right="0" w:rightChars="0"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rPr>
              <w:t>交通运输的间接排放</w:t>
            </w:r>
          </w:p>
        </w:tc>
      </w:tr>
      <w:tr w14:paraId="768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2" w:hRule="atLeast"/>
        </w:trPr>
        <w:tc>
          <w:tcPr>
            <w:tcW w:w="1142" w:type="pct"/>
            <w:vMerge w:val="continue"/>
            <w:shd w:val="clear" w:color="auto" w:fill="FFFFFF"/>
            <w:vAlign w:val="center"/>
          </w:tcPr>
          <w:p w14:paraId="3C4981F3">
            <w:pPr>
              <w:tabs>
                <w:tab w:val="left" w:pos="4500"/>
              </w:tabs>
              <w:spacing w:before="120" w:after="120"/>
              <w:jc w:val="center"/>
              <w:rPr>
                <w:rFonts w:hint="eastAsia" w:ascii="宋体" w:hAnsi="宋体" w:eastAsia="宋体" w:cs="宋体"/>
                <w:sz w:val="24"/>
              </w:rPr>
            </w:pPr>
          </w:p>
        </w:tc>
        <w:tc>
          <w:tcPr>
            <w:tcW w:w="788" w:type="pct"/>
            <w:vMerge w:val="restart"/>
            <w:shd w:val="clear" w:color="auto" w:fill="FFFFFF"/>
            <w:vAlign w:val="center"/>
          </w:tcPr>
          <w:p w14:paraId="5071F055">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rPr>
              <w:t>类别 4</w:t>
            </w:r>
          </w:p>
        </w:tc>
        <w:tc>
          <w:tcPr>
            <w:tcW w:w="3069" w:type="pct"/>
            <w:gridSpan w:val="3"/>
            <w:shd w:val="clear" w:color="auto" w:fill="FFFFFF"/>
            <w:vAlign w:val="center"/>
          </w:tcPr>
          <w:p w14:paraId="377CC368">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leftChars="0" w:right="0" w:rightChars="0"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rPr>
              <w:t>组织使用的产品和服务的间接排放</w:t>
            </w:r>
          </w:p>
        </w:tc>
      </w:tr>
      <w:tr w14:paraId="6899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9" w:hRule="atLeast"/>
        </w:trPr>
        <w:tc>
          <w:tcPr>
            <w:tcW w:w="1142" w:type="pct"/>
            <w:vMerge w:val="continue"/>
            <w:shd w:val="clear" w:color="auto" w:fill="FFFFFF"/>
            <w:vAlign w:val="center"/>
          </w:tcPr>
          <w:p w14:paraId="77974D70">
            <w:pPr>
              <w:tabs>
                <w:tab w:val="left" w:pos="4500"/>
              </w:tabs>
              <w:spacing w:before="120" w:after="120"/>
              <w:jc w:val="center"/>
              <w:rPr>
                <w:rFonts w:hint="eastAsia" w:ascii="宋体" w:hAnsi="宋体" w:eastAsia="宋体" w:cs="宋体"/>
                <w:sz w:val="24"/>
              </w:rPr>
            </w:pPr>
          </w:p>
        </w:tc>
        <w:tc>
          <w:tcPr>
            <w:tcW w:w="788" w:type="pct"/>
            <w:shd w:val="clear" w:color="auto" w:fill="FFFFFF"/>
            <w:vAlign w:val="center"/>
          </w:tcPr>
          <w:p w14:paraId="08B82745">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rPr>
              <w:t>类别 5</w:t>
            </w:r>
          </w:p>
        </w:tc>
        <w:tc>
          <w:tcPr>
            <w:tcW w:w="3069" w:type="pct"/>
            <w:gridSpan w:val="3"/>
            <w:shd w:val="clear" w:color="auto" w:fill="FFFFFF"/>
            <w:vAlign w:val="center"/>
          </w:tcPr>
          <w:p w14:paraId="36666CA6">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leftChars="0" w:right="0" w:rightChars="0"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rPr>
              <w:t>组织的产品使用过程相关的排放</w:t>
            </w:r>
          </w:p>
        </w:tc>
      </w:tr>
      <w:tr w14:paraId="3A60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4" w:hRule="atLeast"/>
        </w:trPr>
        <w:tc>
          <w:tcPr>
            <w:tcW w:w="1142" w:type="pct"/>
            <w:vMerge w:val="continue"/>
            <w:shd w:val="clear" w:color="auto" w:fill="FFFFFF"/>
            <w:vAlign w:val="center"/>
          </w:tcPr>
          <w:p w14:paraId="7B004772">
            <w:pPr>
              <w:tabs>
                <w:tab w:val="left" w:pos="4500"/>
              </w:tabs>
              <w:spacing w:before="120" w:after="120"/>
              <w:jc w:val="center"/>
              <w:rPr>
                <w:rFonts w:hint="eastAsia" w:ascii="宋体" w:hAnsi="宋体" w:eastAsia="宋体" w:cs="宋体"/>
                <w:sz w:val="24"/>
              </w:rPr>
            </w:pPr>
          </w:p>
        </w:tc>
        <w:tc>
          <w:tcPr>
            <w:tcW w:w="788" w:type="pct"/>
            <w:shd w:val="clear" w:color="auto" w:fill="FFFFFF"/>
            <w:vAlign w:val="center"/>
          </w:tcPr>
          <w:p w14:paraId="3A6E1607">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rPr>
              <w:t>类别 6</w:t>
            </w:r>
          </w:p>
        </w:tc>
        <w:tc>
          <w:tcPr>
            <w:tcW w:w="3069" w:type="pct"/>
            <w:gridSpan w:val="3"/>
            <w:shd w:val="clear" w:color="auto" w:fill="FFFFFF"/>
            <w:vAlign w:val="center"/>
          </w:tcPr>
          <w:p w14:paraId="1B7F771F">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leftChars="0" w:right="0" w:rightChars="0"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rPr>
              <w:t>其他间接排放</w:t>
            </w:r>
          </w:p>
        </w:tc>
      </w:tr>
      <w:tr w14:paraId="5398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1142" w:type="pct"/>
            <w:shd w:val="clear" w:color="auto" w:fill="FFFFFF"/>
            <w:vAlign w:val="center"/>
          </w:tcPr>
          <w:p w14:paraId="46D6E4E4">
            <w:pPr>
              <w:tabs>
                <w:tab w:val="left" w:pos="4500"/>
              </w:tabs>
              <w:spacing w:before="120" w:after="120"/>
              <w:jc w:val="center"/>
              <w:rPr>
                <w:rFonts w:hint="eastAsia" w:ascii="宋体" w:hAnsi="宋体" w:eastAsia="宋体" w:cs="宋体"/>
                <w:sz w:val="24"/>
              </w:rPr>
            </w:pPr>
            <w:r>
              <w:rPr>
                <w:rFonts w:hint="eastAsia" w:ascii="宋体" w:hAnsi="宋体" w:eastAsia="宋体" w:cs="宋体"/>
                <w:sz w:val="24"/>
              </w:rPr>
              <w:t>温室气体类型</w:t>
            </w:r>
          </w:p>
        </w:tc>
        <w:tc>
          <w:tcPr>
            <w:tcW w:w="3857" w:type="pct"/>
            <w:gridSpan w:val="4"/>
            <w:shd w:val="clear" w:color="auto" w:fill="FFFFFF"/>
            <w:vAlign w:val="center"/>
          </w:tcPr>
          <w:p w14:paraId="36318E78">
            <w:pPr>
              <w:tabs>
                <w:tab w:val="left" w:pos="4500"/>
              </w:tabs>
              <w:spacing w:before="120" w:after="120"/>
              <w:jc w:val="center"/>
              <w:rPr>
                <w:rFonts w:hint="eastAsia" w:ascii="宋体" w:hAnsi="宋体" w:eastAsia="宋体" w:cs="宋体"/>
                <w:sz w:val="24"/>
              </w:rPr>
            </w:pPr>
            <w:r>
              <w:rPr>
                <w:rFonts w:hint="eastAsia" w:ascii="宋体" w:hAnsi="宋体" w:eastAsia="宋体" w:cs="宋体"/>
                <w:sz w:val="24"/>
              </w:rPr>
              <w:t>二氧化碳(CO₂)</w:t>
            </w:r>
            <w:r>
              <w:rPr>
                <w:rFonts w:hint="eastAsia" w:ascii="宋体" w:hAnsi="宋体" w:eastAsia="宋体" w:cs="宋体"/>
                <w:sz w:val="24"/>
                <w:lang w:val="en-US" w:eastAsia="zh-CN"/>
              </w:rPr>
              <w:t xml:space="preserve"> </w:t>
            </w:r>
            <w:r>
              <w:rPr>
                <w:rFonts w:hint="eastAsia" w:ascii="宋体" w:hAnsi="宋体" w:eastAsia="宋体" w:cs="宋体"/>
                <w:sz w:val="24"/>
              </w:rPr>
              <w:t>甲烷(CH₄)</w:t>
            </w:r>
            <w:r>
              <w:rPr>
                <w:rFonts w:hint="eastAsia" w:ascii="宋体" w:hAnsi="宋体" w:eastAsia="宋体" w:cs="宋体"/>
                <w:sz w:val="24"/>
                <w:lang w:val="en-US" w:eastAsia="zh-CN"/>
              </w:rPr>
              <w:t xml:space="preserve"> </w:t>
            </w:r>
            <w:r>
              <w:rPr>
                <w:rFonts w:hint="eastAsia" w:ascii="宋体" w:hAnsi="宋体" w:eastAsia="宋体" w:cs="宋体"/>
                <w:sz w:val="24"/>
              </w:rPr>
              <w:t>氧化亚氮(N₂</w:t>
            </w:r>
            <w:r>
              <w:rPr>
                <w:rFonts w:hint="eastAsia" w:ascii="宋体" w:hAnsi="宋体" w:eastAsia="宋体" w:cs="宋体"/>
                <w:sz w:val="24"/>
                <w:lang w:val="en-US" w:eastAsia="zh-CN"/>
              </w:rPr>
              <w:t>O</w:t>
            </w:r>
            <w:r>
              <w:rPr>
                <w:rFonts w:hint="eastAsia" w:ascii="宋体" w:hAnsi="宋体" w:eastAsia="宋体" w:cs="宋体"/>
                <w:sz w:val="24"/>
              </w:rPr>
              <w:t>)</w:t>
            </w:r>
            <w:r>
              <w:rPr>
                <w:rFonts w:hint="eastAsia" w:ascii="宋体" w:hAnsi="宋体" w:eastAsia="宋体" w:cs="宋体"/>
                <w:sz w:val="24"/>
                <w:lang w:val="en-US" w:eastAsia="zh-CN"/>
              </w:rPr>
              <w:t xml:space="preserve"> </w:t>
            </w:r>
            <w:r>
              <w:rPr>
                <w:rFonts w:hint="eastAsia" w:ascii="宋体" w:hAnsi="宋体" w:eastAsia="宋体" w:cs="宋体"/>
                <w:sz w:val="24"/>
              </w:rPr>
              <w:t>氢氟碳化物 (HFCs)</w:t>
            </w:r>
            <w:r>
              <w:rPr>
                <w:rFonts w:hint="eastAsia" w:ascii="宋体" w:hAnsi="宋体" w:eastAsia="宋体" w:cs="宋体"/>
                <w:sz w:val="24"/>
                <w:lang w:val="en-US" w:eastAsia="zh-CN"/>
              </w:rPr>
              <w:t xml:space="preserve"> </w:t>
            </w:r>
            <w:r>
              <w:rPr>
                <w:rFonts w:ascii="宋体" w:hAnsi="宋体" w:eastAsia="宋体" w:cs="宋体"/>
                <w:sz w:val="24"/>
                <w:szCs w:val="24"/>
              </w:rPr>
              <w:t>全氟化合物</w:t>
            </w:r>
            <w:r>
              <w:rPr>
                <w:rFonts w:hint="eastAsia" w:ascii="宋体" w:hAnsi="宋体" w:eastAsia="宋体" w:cs="宋体"/>
                <w:sz w:val="24"/>
              </w:rPr>
              <w:t>(PFCs)</w:t>
            </w:r>
            <w:r>
              <w:rPr>
                <w:rFonts w:hint="eastAsia" w:ascii="宋体" w:hAnsi="宋体" w:eastAsia="宋体" w:cs="宋体"/>
                <w:sz w:val="24"/>
                <w:lang w:val="en-US" w:eastAsia="zh-CN"/>
              </w:rPr>
              <w:t xml:space="preserve"> </w:t>
            </w:r>
            <w:r>
              <w:rPr>
                <w:rFonts w:hint="eastAsia" w:ascii="宋体" w:hAnsi="宋体" w:eastAsia="宋体" w:cs="宋体"/>
                <w:sz w:val="24"/>
              </w:rPr>
              <w:t>六氟化硫(SF₆)</w:t>
            </w:r>
            <w:r>
              <w:rPr>
                <w:rFonts w:hint="eastAsia" w:ascii="宋体" w:hAnsi="宋体" w:eastAsia="宋体" w:cs="宋体"/>
                <w:sz w:val="24"/>
                <w:lang w:val="en-US" w:eastAsia="zh-CN"/>
              </w:rPr>
              <w:t xml:space="preserve"> </w:t>
            </w:r>
            <w:r>
              <w:rPr>
                <w:rFonts w:hint="eastAsia" w:ascii="宋体" w:hAnsi="宋体" w:eastAsia="宋体" w:cs="宋体"/>
                <w:sz w:val="24"/>
              </w:rPr>
              <w:t>三氟化氮(NF₃)</w:t>
            </w:r>
          </w:p>
        </w:tc>
      </w:tr>
    </w:tbl>
    <w:p w14:paraId="1ECFE1CD">
      <w:pPr>
        <w:rPr>
          <w:rFonts w:hint="eastAsia" w:ascii="宋体" w:hAnsi="宋体" w:eastAsia="宋体" w:cs="宋体"/>
        </w:rPr>
      </w:pPr>
      <w:r>
        <w:rPr>
          <w:rFonts w:hint="eastAsia" w:ascii="宋体" w:hAnsi="宋体" w:eastAsia="宋体" w:cs="宋体"/>
        </w:rPr>
        <w:t>注：多场所声明情况</w:t>
      </w:r>
    </w:p>
    <w:p w14:paraId="41C04FDD">
      <w:pPr>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多场所合在一个声明中，“范围”按顺序罗列组织边界和经营活动范围；</w:t>
      </w:r>
    </w:p>
    <w:p w14:paraId="5B5BA43B">
      <w:pPr>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多场所情况分开声明(每个场所一份声明或一份声明报告/清单清晰报告每个场所排放量)情况，如多个场所经营活动范围和时间一致可合并出一份核查声明，也可以按组织边界出多份声明。如多个场所经营活动范围不同时，应复制上表每个区域填写一份“组织层面温室气体审定/核查信息”表，且不能合并出一份声明。</w:t>
      </w:r>
    </w:p>
    <w:p w14:paraId="58209281">
      <w:pPr>
        <w:rPr>
          <w:rFonts w:hint="eastAsia" w:ascii="宋体" w:hAnsi="宋体" w:eastAsia="宋体" w:cs="宋体"/>
        </w:rPr>
      </w:pPr>
    </w:p>
    <w:p w14:paraId="0C925C26">
      <w:pPr>
        <w:keepNext w:val="0"/>
        <w:keepLines w:val="0"/>
        <w:pageBreakBefore w:val="0"/>
        <w:widowControl/>
        <w:kinsoku w:val="0"/>
        <w:wordWrap/>
        <w:overflowPunct/>
        <w:topLinePunct w:val="0"/>
        <w:autoSpaceDE w:val="0"/>
        <w:autoSpaceDN w:val="0"/>
        <w:bidi w:val="0"/>
        <w:adjustRightInd w:val="0"/>
        <w:snapToGrid w:val="0"/>
        <w:ind w:firstLine="422" w:firstLineChars="200"/>
        <w:textAlignment w:val="baseline"/>
        <w:rPr>
          <w:rFonts w:hint="eastAsia" w:ascii="宋体" w:hAnsi="宋体" w:eastAsia="宋体" w:cs="宋体"/>
          <w:lang w:eastAsia="zh-CN"/>
        </w:rPr>
      </w:pPr>
      <w:r>
        <w:rPr>
          <w:rFonts w:hint="eastAsia" w:ascii="宋体" w:hAnsi="宋体" w:eastAsia="宋体" w:cs="宋体"/>
          <w:b/>
          <w:bCs/>
        </w:rPr>
        <w:t>本组织郑重承诺：</w:t>
      </w:r>
      <w:r>
        <w:rPr>
          <w:rFonts w:hint="eastAsia" w:ascii="宋体" w:hAnsi="宋体" w:eastAsia="宋体" w:cs="宋体"/>
        </w:rPr>
        <w:t>本组织填写的申请信息真实、准确，本组织从事的所有活动均符一相类法律法规的规定，如本组织违反诚信原则向</w:t>
      </w:r>
      <w:r>
        <w:rPr>
          <w:rFonts w:hint="eastAsia" w:ascii="宋体" w:hAnsi="宋体" w:eastAsia="宋体" w:cs="宋体"/>
          <w:lang w:eastAsia="zh-CN"/>
        </w:rPr>
        <w:t>中标信认证（江苏）有限公司</w:t>
      </w:r>
      <w:r>
        <w:rPr>
          <w:rFonts w:hint="eastAsia" w:ascii="宋体" w:hAnsi="宋体" w:eastAsia="宋体" w:cs="宋体"/>
        </w:rPr>
        <w:t>提供虚假信息，我们愿意承担由此而发生的全部</w:t>
      </w:r>
      <w:r>
        <w:rPr>
          <w:rFonts w:hint="eastAsia" w:ascii="宋体" w:hAnsi="宋体" w:eastAsia="宋体" w:cs="宋体"/>
          <w:lang w:eastAsia="zh-CN"/>
        </w:rPr>
        <w:t>责任。</w:t>
      </w:r>
    </w:p>
    <w:p w14:paraId="30DF1B1D">
      <w:pPr>
        <w:spacing w:line="560" w:lineRule="exact"/>
        <w:ind w:right="2160" w:firstLine="1"/>
        <w:jc w:val="right"/>
        <w:rPr>
          <w:rFonts w:hint="eastAsia" w:ascii="宋体" w:hAnsi="宋体" w:eastAsia="宋体" w:cs="宋体"/>
          <w:b/>
          <w:bCs/>
          <w:sz w:val="24"/>
          <w:lang w:val="en-US" w:eastAsia="zh-CN"/>
        </w:rPr>
      </w:pPr>
      <w:r>
        <w:rPr>
          <w:rFonts w:hint="eastAsia" w:ascii="宋体" w:hAnsi="宋体" w:eastAsia="宋体" w:cs="宋体"/>
          <w:b/>
          <w:bCs/>
          <w:sz w:val="24"/>
        </w:rPr>
        <w:t>认证申请组织代表(</w:t>
      </w:r>
      <w:r>
        <w:rPr>
          <w:rFonts w:hint="eastAsia" w:ascii="宋体" w:hAnsi="宋体" w:eastAsia="宋体" w:cs="宋体"/>
          <w:b/>
          <w:bCs/>
          <w:sz w:val="24"/>
          <w:lang w:eastAsia="zh-CN"/>
        </w:rPr>
        <w:t>签</w:t>
      </w:r>
      <w:r>
        <w:rPr>
          <w:rFonts w:hint="eastAsia" w:ascii="宋体" w:hAnsi="宋体" w:eastAsia="宋体" w:cs="宋体"/>
          <w:b/>
          <w:bCs/>
          <w:sz w:val="24"/>
        </w:rPr>
        <w:t>字/盖章):</w:t>
      </w:r>
      <w:r>
        <w:rPr>
          <w:rFonts w:hint="eastAsia" w:ascii="宋体" w:hAnsi="宋体" w:eastAsia="宋体" w:cs="宋体"/>
          <w:b/>
          <w:bCs/>
          <w:sz w:val="24"/>
          <w:lang w:val="en-US" w:eastAsia="zh-CN"/>
        </w:rPr>
        <w:t xml:space="preserve">            </w:t>
      </w:r>
    </w:p>
    <w:p w14:paraId="0590C7CC">
      <w:pPr>
        <w:jc w:val="right"/>
        <w:rPr>
          <w:rFonts w:hint="eastAsia" w:ascii="宋体" w:hAnsi="宋体" w:eastAsia="宋体" w:cs="宋体"/>
        </w:rPr>
      </w:pPr>
      <w:r>
        <w:rPr>
          <w:rFonts w:hint="eastAsia" w:ascii="宋体" w:hAnsi="宋体" w:eastAsia="宋体" w:cs="宋体"/>
          <w:sz w:val="24"/>
          <w:lang w:val="en-US" w:eastAsia="zh-CN"/>
        </w:rPr>
        <w:drawing>
          <wp:anchor distT="0" distB="0" distL="114300" distR="114300" simplePos="0" relativeHeight="251661312" behindDoc="0" locked="0" layoutInCell="1" allowOverlap="1">
            <wp:simplePos x="0" y="0"/>
            <wp:positionH relativeFrom="column">
              <wp:posOffset>-1260475</wp:posOffset>
            </wp:positionH>
            <wp:positionV relativeFrom="paragraph">
              <wp:posOffset>-1590675</wp:posOffset>
            </wp:positionV>
            <wp:extent cx="9617075" cy="7630160"/>
            <wp:effectExtent l="0" t="0" r="0" b="0"/>
            <wp:wrapNone/>
            <wp:docPr id="6" name="图片 6"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r>
        <w:rPr>
          <w:rFonts w:hint="eastAsia" w:ascii="宋体" w:hAnsi="宋体" w:eastAsia="宋体" w:cs="宋体"/>
          <w:b/>
          <w:bCs/>
          <w:sz w:val="24"/>
        </w:rPr>
        <w:t>年</w:t>
      </w:r>
      <w:r>
        <w:rPr>
          <w:rFonts w:hint="eastAsia" w:ascii="宋体" w:hAnsi="宋体" w:eastAsia="宋体" w:cs="宋体"/>
          <w:b/>
          <w:bCs/>
          <w:sz w:val="24"/>
          <w:lang w:val="en-US" w:eastAsia="zh-CN"/>
        </w:rPr>
        <w:t xml:space="preserve">    </w:t>
      </w:r>
      <w:r>
        <w:rPr>
          <w:rFonts w:hint="eastAsia" w:ascii="宋体" w:hAnsi="宋体" w:eastAsia="宋体" w:cs="宋体"/>
          <w:b/>
          <w:bCs/>
          <w:sz w:val="24"/>
        </w:rPr>
        <w:t>月</w:t>
      </w:r>
      <w:r>
        <w:rPr>
          <w:rFonts w:hint="eastAsia" w:ascii="宋体" w:hAnsi="宋体" w:eastAsia="宋体" w:cs="宋体"/>
          <w:b/>
          <w:bCs/>
          <w:sz w:val="24"/>
          <w:lang w:val="en-US" w:eastAsia="zh-CN"/>
        </w:rPr>
        <w:t xml:space="preserve">   </w:t>
      </w:r>
      <w:r>
        <w:rPr>
          <w:rFonts w:hint="eastAsia" w:ascii="宋体" w:hAnsi="宋体" w:eastAsia="宋体" w:cs="宋体"/>
          <w:b/>
          <w:bCs/>
          <w:sz w:val="24"/>
        </w:rPr>
        <w:t>日</w:t>
      </w:r>
    </w:p>
    <w:sectPr>
      <w:footerReference r:id="rId4" w:type="default"/>
      <w:pgSz w:w="11907" w:h="16839"/>
      <w:pgMar w:top="1276" w:right="974" w:bottom="720" w:left="1053" w:header="565" w:footer="404" w:gutter="0"/>
      <w:pgNumType w:fmt="decimal"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88F7A">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A5F42">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3A5F42">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F3B3F">
    <w:pPr>
      <w:pStyle w:val="6"/>
      <w:jc w:val="both"/>
      <w:rPr>
        <w:rFonts w:hint="eastAsia" w:ascii="黑体" w:hAnsi="Times New Roman" w:eastAsia="黑体" w:cs="Times New Roman"/>
        <w:b w:val="0"/>
        <w:bCs/>
        <w:snapToGrid/>
        <w:color w:val="000000"/>
        <w:kern w:val="2"/>
        <w:sz w:val="21"/>
        <w:szCs w:val="21"/>
        <w:lang w:val="en-US" w:eastAsia="zh-CN" w:bidi="ar-SA"/>
      </w:rPr>
    </w:pPr>
    <w:r>
      <w:rPr>
        <w:sz w:val="21"/>
        <w:szCs w:val="21"/>
        <w:lang w:val="en-US" w:eastAsia="zh-CN"/>
      </w:rPr>
      <w:drawing>
        <wp:inline distT="0" distB="0" distL="114300" distR="114300">
          <wp:extent cx="883920" cy="236855"/>
          <wp:effectExtent l="0" t="0" r="11430" b="10795"/>
          <wp:docPr id="1" name="图片 1" descr="D:/Desktop/21e12f710fb106892b581cb88bb5f5f6.jpg21e12f710fb106892b581cb88bb5f5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esktop/21e12f710fb106892b581cb88bb5f5f6.jpg21e12f710fb106892b581cb88bb5f5f6"/>
                  <pic:cNvPicPr>
                    <a:picLocks noChangeAspect="1"/>
                  </pic:cNvPicPr>
                </pic:nvPicPr>
                <pic:blipFill>
                  <a:blip r:embed="rId1"/>
                  <a:srcRect t="23073" b="23073"/>
                  <a:stretch>
                    <a:fillRect/>
                  </a:stretch>
                </pic:blipFill>
                <pic:spPr>
                  <a:xfrm>
                    <a:off x="0" y="0"/>
                    <a:ext cx="883920" cy="236855"/>
                  </a:xfrm>
                  <a:prstGeom prst="rect">
                    <a:avLst/>
                  </a:prstGeom>
                  <a:noFill/>
                  <a:ln>
                    <a:noFill/>
                  </a:ln>
                </pic:spPr>
              </pic:pic>
            </a:graphicData>
          </a:graphic>
        </wp:inline>
      </w:drawing>
    </w:r>
    <w:r>
      <w:rPr>
        <w:rFonts w:hint="eastAsia"/>
        <w:sz w:val="21"/>
        <w:szCs w:val="21"/>
        <w:lang w:val="en-US" w:eastAsia="zh-CN"/>
      </w:rPr>
      <w:t xml:space="preserve">                                                                                                                       </w:t>
    </w:r>
    <w:r>
      <w:rPr>
        <w:rFonts w:hint="eastAsia" w:ascii="黑体" w:hAnsi="Times New Roman" w:eastAsia="黑体" w:cs="Times New Roman"/>
        <w:b w:val="0"/>
        <w:bCs/>
        <w:snapToGrid/>
        <w:color w:val="000000"/>
        <w:kern w:val="2"/>
        <w:sz w:val="21"/>
        <w:szCs w:val="21"/>
        <w:lang w:val="en-US" w:eastAsia="zh-CN" w:bidi="ar-SA"/>
      </w:rPr>
      <w:t>CSTC-GHG-JL01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formatting="1" w:enforcement="1" w:cryptProviderType="rsaFull" w:cryptAlgorithmClass="hash" w:cryptAlgorithmType="typeAny" w:cryptAlgorithmSid="4" w:cryptSpinCount="0" w:hash="ll6FOPT0BatUGYgPkTxpF3WHwhM=" w:salt="rrNNi2j2L7hnFnFLyJcWkg=="/>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2Y2NjMTA2OGY2YzgxNDNlNTNhZjEzMjRhOTZiNTEifQ=="/>
  </w:docVars>
  <w:rsids>
    <w:rsidRoot w:val="00007F7E"/>
    <w:rsid w:val="00003382"/>
    <w:rsid w:val="00007F7E"/>
    <w:rsid w:val="00067DAA"/>
    <w:rsid w:val="00084D6C"/>
    <w:rsid w:val="000F65C3"/>
    <w:rsid w:val="001344E5"/>
    <w:rsid w:val="00193FF1"/>
    <w:rsid w:val="001B3E9E"/>
    <w:rsid w:val="001D1EA7"/>
    <w:rsid w:val="002009E4"/>
    <w:rsid w:val="00236B22"/>
    <w:rsid w:val="00350DB5"/>
    <w:rsid w:val="003604A7"/>
    <w:rsid w:val="003D4E35"/>
    <w:rsid w:val="00453DA6"/>
    <w:rsid w:val="0049624B"/>
    <w:rsid w:val="004A55CC"/>
    <w:rsid w:val="004A621C"/>
    <w:rsid w:val="0054274D"/>
    <w:rsid w:val="005574AC"/>
    <w:rsid w:val="00566596"/>
    <w:rsid w:val="005B5E2D"/>
    <w:rsid w:val="00635606"/>
    <w:rsid w:val="006C7760"/>
    <w:rsid w:val="007161B3"/>
    <w:rsid w:val="00915BA3"/>
    <w:rsid w:val="00934E9F"/>
    <w:rsid w:val="00941AEF"/>
    <w:rsid w:val="0098652A"/>
    <w:rsid w:val="0099457C"/>
    <w:rsid w:val="00A44614"/>
    <w:rsid w:val="00B056BD"/>
    <w:rsid w:val="00B1171F"/>
    <w:rsid w:val="00B22D58"/>
    <w:rsid w:val="00B244EF"/>
    <w:rsid w:val="00B7157A"/>
    <w:rsid w:val="00CB286B"/>
    <w:rsid w:val="00D630CA"/>
    <w:rsid w:val="00D9355B"/>
    <w:rsid w:val="00DD211F"/>
    <w:rsid w:val="00E17549"/>
    <w:rsid w:val="00EA4F4F"/>
    <w:rsid w:val="00EF6144"/>
    <w:rsid w:val="00F91C11"/>
    <w:rsid w:val="00FF222F"/>
    <w:rsid w:val="021A09FD"/>
    <w:rsid w:val="03367AB9"/>
    <w:rsid w:val="03465822"/>
    <w:rsid w:val="034766AC"/>
    <w:rsid w:val="04A42800"/>
    <w:rsid w:val="064222D0"/>
    <w:rsid w:val="06D33870"/>
    <w:rsid w:val="071F0864"/>
    <w:rsid w:val="09815F54"/>
    <w:rsid w:val="0A1411C2"/>
    <w:rsid w:val="0B3B55D7"/>
    <w:rsid w:val="0B5079E4"/>
    <w:rsid w:val="0B625078"/>
    <w:rsid w:val="0DE14AC5"/>
    <w:rsid w:val="0E531173"/>
    <w:rsid w:val="125B1C24"/>
    <w:rsid w:val="16501175"/>
    <w:rsid w:val="165B4E1E"/>
    <w:rsid w:val="17D2722C"/>
    <w:rsid w:val="187F2209"/>
    <w:rsid w:val="1A277D03"/>
    <w:rsid w:val="1A773EBB"/>
    <w:rsid w:val="1B6D5BEA"/>
    <w:rsid w:val="1C0F785F"/>
    <w:rsid w:val="1CEA3F14"/>
    <w:rsid w:val="1D6442AC"/>
    <w:rsid w:val="1D9D423B"/>
    <w:rsid w:val="1DC53ABB"/>
    <w:rsid w:val="1E374999"/>
    <w:rsid w:val="1F066982"/>
    <w:rsid w:val="1FA4399D"/>
    <w:rsid w:val="20947775"/>
    <w:rsid w:val="231D709A"/>
    <w:rsid w:val="24217571"/>
    <w:rsid w:val="25D647F8"/>
    <w:rsid w:val="268919A1"/>
    <w:rsid w:val="26FA013D"/>
    <w:rsid w:val="29A673E5"/>
    <w:rsid w:val="2BA540E3"/>
    <w:rsid w:val="2BEF49DC"/>
    <w:rsid w:val="2CFD367A"/>
    <w:rsid w:val="2E0C3040"/>
    <w:rsid w:val="2E222864"/>
    <w:rsid w:val="303F01C3"/>
    <w:rsid w:val="30BA6D84"/>
    <w:rsid w:val="358C3142"/>
    <w:rsid w:val="361F6796"/>
    <w:rsid w:val="36BF1C1C"/>
    <w:rsid w:val="36FA7068"/>
    <w:rsid w:val="39643D30"/>
    <w:rsid w:val="397564B4"/>
    <w:rsid w:val="398A4097"/>
    <w:rsid w:val="39D62A33"/>
    <w:rsid w:val="3C357C06"/>
    <w:rsid w:val="3C8500FF"/>
    <w:rsid w:val="3D08531B"/>
    <w:rsid w:val="3D755D16"/>
    <w:rsid w:val="3F450882"/>
    <w:rsid w:val="3F5605BF"/>
    <w:rsid w:val="3F9314B3"/>
    <w:rsid w:val="438E518B"/>
    <w:rsid w:val="44E26451"/>
    <w:rsid w:val="46CE17A1"/>
    <w:rsid w:val="47E003F7"/>
    <w:rsid w:val="4B9930F9"/>
    <w:rsid w:val="4C5011B7"/>
    <w:rsid w:val="4C8251E0"/>
    <w:rsid w:val="4CF33428"/>
    <w:rsid w:val="4E9B7D9D"/>
    <w:rsid w:val="4F347AEC"/>
    <w:rsid w:val="50096F88"/>
    <w:rsid w:val="50952E50"/>
    <w:rsid w:val="51E90346"/>
    <w:rsid w:val="52992845"/>
    <w:rsid w:val="53A07C03"/>
    <w:rsid w:val="53A52BF3"/>
    <w:rsid w:val="55175CA3"/>
    <w:rsid w:val="56B17D89"/>
    <w:rsid w:val="583616E2"/>
    <w:rsid w:val="58AD0DF8"/>
    <w:rsid w:val="58CA5525"/>
    <w:rsid w:val="592902B2"/>
    <w:rsid w:val="5AF86F13"/>
    <w:rsid w:val="5B8925C8"/>
    <w:rsid w:val="5C4411DA"/>
    <w:rsid w:val="5D040332"/>
    <w:rsid w:val="5D1551BE"/>
    <w:rsid w:val="5DA541AF"/>
    <w:rsid w:val="5DBC7380"/>
    <w:rsid w:val="5FBF2DF5"/>
    <w:rsid w:val="604B23D0"/>
    <w:rsid w:val="61891CD7"/>
    <w:rsid w:val="630261E5"/>
    <w:rsid w:val="65F71905"/>
    <w:rsid w:val="67980EC5"/>
    <w:rsid w:val="681E586F"/>
    <w:rsid w:val="6A1E5BD4"/>
    <w:rsid w:val="6AA2050A"/>
    <w:rsid w:val="6AAB0BCC"/>
    <w:rsid w:val="6B766AF2"/>
    <w:rsid w:val="6BF7080A"/>
    <w:rsid w:val="6DF53E3B"/>
    <w:rsid w:val="6EE668F9"/>
    <w:rsid w:val="71994D53"/>
    <w:rsid w:val="72730565"/>
    <w:rsid w:val="729570D4"/>
    <w:rsid w:val="74FD0BD7"/>
    <w:rsid w:val="750D38AC"/>
    <w:rsid w:val="75BA46FD"/>
    <w:rsid w:val="76BF5C90"/>
    <w:rsid w:val="7708546D"/>
    <w:rsid w:val="779C562A"/>
    <w:rsid w:val="79A57CFE"/>
    <w:rsid w:val="7B1B2921"/>
    <w:rsid w:val="7BE518F7"/>
    <w:rsid w:val="7D2E0688"/>
    <w:rsid w:val="7E623DCB"/>
    <w:rsid w:val="7FA2692E"/>
    <w:rsid w:val="7FFE0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Plain Text"/>
    <w:basedOn w:val="1"/>
    <w:link w:val="14"/>
    <w:autoRedefine/>
    <w:qFormat/>
    <w:uiPriority w:val="0"/>
    <w:pPr>
      <w:widowControl w:val="0"/>
      <w:kinsoku/>
      <w:autoSpaceDE/>
      <w:autoSpaceDN/>
      <w:adjustRightInd/>
      <w:snapToGrid/>
      <w:jc w:val="both"/>
      <w:textAlignment w:val="auto"/>
    </w:pPr>
    <w:rPr>
      <w:rFonts w:ascii="Courier New" w:hAnsi="Courier New" w:eastAsia="宋体" w:cs="Times New Roman"/>
      <w:snapToGrid/>
      <w:color w:val="auto"/>
      <w:kern w:val="2"/>
      <w:szCs w:val="24"/>
    </w:rPr>
  </w:style>
  <w:style w:type="paragraph" w:styleId="4">
    <w:name w:val="Balloon Text"/>
    <w:basedOn w:val="1"/>
    <w:link w:val="16"/>
    <w:autoRedefine/>
    <w:qFormat/>
    <w:uiPriority w:val="0"/>
    <w:rPr>
      <w:sz w:val="18"/>
      <w:szCs w:val="18"/>
    </w:rPr>
  </w:style>
  <w:style w:type="paragraph" w:styleId="5">
    <w:name w:val="footer"/>
    <w:basedOn w:val="1"/>
    <w:link w:val="13"/>
    <w:autoRedefine/>
    <w:qFormat/>
    <w:uiPriority w:val="0"/>
    <w:pPr>
      <w:tabs>
        <w:tab w:val="center" w:pos="4153"/>
        <w:tab w:val="right" w:pos="8306"/>
      </w:tabs>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jc w:val="center"/>
    </w:pPr>
    <w:rPr>
      <w:sz w:val="18"/>
      <w:szCs w:val="18"/>
    </w:rPr>
  </w:style>
  <w:style w:type="paragraph" w:styleId="7">
    <w:name w:val="Body Text Indent 3"/>
    <w:basedOn w:val="1"/>
    <w:link w:val="15"/>
    <w:autoRedefine/>
    <w:qFormat/>
    <w:uiPriority w:val="0"/>
    <w:pPr>
      <w:widowControl w:val="0"/>
      <w:kinsoku/>
      <w:autoSpaceDE/>
      <w:autoSpaceDN/>
      <w:adjustRightInd/>
      <w:snapToGrid/>
      <w:spacing w:after="120"/>
      <w:ind w:left="420" w:leftChars="200"/>
      <w:jc w:val="both"/>
      <w:textAlignment w:val="auto"/>
    </w:pPr>
    <w:rPr>
      <w:rFonts w:ascii="Times New Roman" w:hAnsi="Times New Roman" w:eastAsia="宋体" w:cs="Times New Roman"/>
      <w:snapToGrid/>
      <w:color w:val="auto"/>
      <w:kern w:val="2"/>
      <w:sz w:val="16"/>
      <w:szCs w:val="16"/>
    </w:r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Char"/>
    <w:basedOn w:val="9"/>
    <w:link w:val="6"/>
    <w:autoRedefine/>
    <w:qFormat/>
    <w:uiPriority w:val="0"/>
    <w:rPr>
      <w:rFonts w:eastAsia="Arial"/>
      <w:snapToGrid w:val="0"/>
      <w:color w:val="000000"/>
      <w:sz w:val="18"/>
      <w:szCs w:val="18"/>
    </w:rPr>
  </w:style>
  <w:style w:type="character" w:customStyle="1" w:styleId="13">
    <w:name w:val="页脚 Char"/>
    <w:basedOn w:val="9"/>
    <w:link w:val="5"/>
    <w:autoRedefine/>
    <w:qFormat/>
    <w:uiPriority w:val="0"/>
    <w:rPr>
      <w:rFonts w:eastAsia="Arial"/>
      <w:snapToGrid w:val="0"/>
      <w:color w:val="000000"/>
      <w:sz w:val="18"/>
      <w:szCs w:val="18"/>
    </w:rPr>
  </w:style>
  <w:style w:type="character" w:customStyle="1" w:styleId="14">
    <w:name w:val="纯文本 Char"/>
    <w:basedOn w:val="9"/>
    <w:link w:val="3"/>
    <w:autoRedefine/>
    <w:qFormat/>
    <w:uiPriority w:val="0"/>
    <w:rPr>
      <w:rFonts w:ascii="Courier New" w:hAnsi="Courier New" w:eastAsia="宋体" w:cs="Times New Roman"/>
      <w:kern w:val="2"/>
      <w:sz w:val="21"/>
      <w:szCs w:val="24"/>
    </w:rPr>
  </w:style>
  <w:style w:type="character" w:customStyle="1" w:styleId="15">
    <w:name w:val="正文文本缩进 3 Char"/>
    <w:basedOn w:val="9"/>
    <w:link w:val="7"/>
    <w:autoRedefine/>
    <w:qFormat/>
    <w:uiPriority w:val="0"/>
    <w:rPr>
      <w:rFonts w:ascii="Times New Roman" w:hAnsi="Times New Roman" w:eastAsia="宋体" w:cs="Times New Roman"/>
      <w:kern w:val="2"/>
      <w:sz w:val="16"/>
      <w:szCs w:val="16"/>
    </w:rPr>
  </w:style>
  <w:style w:type="character" w:customStyle="1" w:styleId="16">
    <w:name w:val="批注框文本 Char"/>
    <w:basedOn w:val="9"/>
    <w:link w:val="4"/>
    <w:autoRedefine/>
    <w:qFormat/>
    <w:uiPriority w:val="0"/>
    <w:rPr>
      <w:rFonts w:eastAsia="Arial"/>
      <w:snapToGrid w:val="0"/>
      <w:color w:val="000000"/>
      <w:sz w:val="18"/>
      <w:szCs w:val="18"/>
    </w:rPr>
  </w:style>
  <w:style w:type="paragraph" w:customStyle="1" w:styleId="17">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506</Words>
  <Characters>587</Characters>
  <Lines>10</Lines>
  <Paragraphs>2</Paragraphs>
  <TotalTime>0</TotalTime>
  <ScaleCrop>false</ScaleCrop>
  <LinksUpToDate>false</LinksUpToDate>
  <CharactersWithSpaces>691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2022-10-12T09:27:00Z</dcterms:created>
  <dc:creator>chom</dc:creator>
  <cp:lastModifiedBy>陈moumou</cp:lastModifiedBy>
  <cp:lastPrinted>2024-08-09T10:48:00Z</cp:lastPrinted>
  <dcterms:modified xsi:type="dcterms:W3CDTF">2026-03-27T07:04:34Z</dcterms:modified>
  <dc:title>合  同  评  审</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EF089979E78C41E4873C52576A93E7E7</vt:lpwstr>
  </property>
  <property fmtid="{D5CDD505-2E9C-101B-9397-08002B2CF9AE}" pid="4" name="KSOTemplateDocerSaveRecord">
    <vt:lpwstr>eyJoZGlkIjoiZmJmMWJmNjMzMmE5NjRhMmIxZjZiMmM0NDcwZTU5ZGEiLCJ1c2VySWQiOiIyNjMwNDAwMjEifQ==</vt:lpwstr>
  </property>
</Properties>
</file>